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97ED" w14:textId="5D9809DD" w:rsidR="00D94A3B" w:rsidRPr="00FA3BA1" w:rsidRDefault="0017509F">
      <w:pPr>
        <w:spacing w:before="90"/>
        <w:ind w:left="107"/>
        <w:rPr>
          <w:sz w:val="24"/>
          <w:lang w:val="es-ES"/>
        </w:rPr>
      </w:pPr>
      <w:r>
        <w:rPr>
          <w:sz w:val="24"/>
          <w:lang w:val="es"/>
        </w:rPr>
        <w:t>REGLAS DE</w:t>
      </w:r>
      <w:r w:rsidR="00132B79">
        <w:rPr>
          <w:sz w:val="24"/>
          <w:lang w:val="es"/>
        </w:rPr>
        <w:t xml:space="preserve"> LA FERIA</w:t>
      </w:r>
      <w:r>
        <w:rPr>
          <w:sz w:val="24"/>
          <w:lang w:val="es"/>
        </w:rPr>
        <w:t xml:space="preserve"> MERCADO</w:t>
      </w:r>
      <w:r w:rsidR="00132B79">
        <w:rPr>
          <w:sz w:val="24"/>
          <w:lang w:val="es"/>
        </w:rPr>
        <w:t xml:space="preserve"> RIVERWALK PARA</w:t>
      </w:r>
      <w:r>
        <w:rPr>
          <w:sz w:val="24"/>
          <w:lang w:val="es"/>
        </w:rPr>
        <w:t xml:space="preserve"> AGRICULTORES</w:t>
      </w:r>
      <w:r w:rsidR="00132B79">
        <w:rPr>
          <w:sz w:val="24"/>
          <w:lang w:val="es"/>
        </w:rPr>
        <w:t>/AS</w:t>
      </w:r>
    </w:p>
    <w:p w14:paraId="2F534321" w14:textId="7064BB1C" w:rsidR="00D94A3B" w:rsidRPr="00FA3BA1" w:rsidRDefault="000D2A0F">
      <w:pPr>
        <w:pStyle w:val="BodyText"/>
        <w:spacing w:before="102"/>
        <w:ind w:left="107"/>
        <w:rPr>
          <w:lang w:val="es-ES"/>
        </w:rPr>
      </w:pPr>
      <w:r>
        <w:rPr>
          <w:lang w:val="es"/>
        </w:rPr>
        <w:t xml:space="preserve">Suplemento a las Pautas Generales de la Feria Mercado de </w:t>
      </w:r>
      <w:proofErr w:type="spellStart"/>
      <w:r>
        <w:rPr>
          <w:lang w:val="es"/>
        </w:rPr>
        <w:t>Riverwalk</w:t>
      </w:r>
      <w:proofErr w:type="spellEnd"/>
      <w:r>
        <w:rPr>
          <w:lang w:val="es"/>
        </w:rPr>
        <w:t>.</w:t>
      </w:r>
    </w:p>
    <w:p w14:paraId="28430F46" w14:textId="2EAE5F0E" w:rsidR="00D94A3B" w:rsidRPr="00FA3BA1" w:rsidRDefault="0017509F">
      <w:pPr>
        <w:pStyle w:val="BodyText"/>
        <w:spacing w:before="113"/>
        <w:ind w:left="107"/>
        <w:rPr>
          <w:lang w:val="es-ES"/>
        </w:rPr>
      </w:pPr>
      <w:r>
        <w:rPr>
          <w:w w:val="105"/>
          <w:lang w:val="es"/>
        </w:rPr>
        <w:t>DECLARACIÓN DE MISIÓN DE</w:t>
      </w:r>
      <w:r w:rsidR="00132B79">
        <w:rPr>
          <w:w w:val="105"/>
          <w:lang w:val="es"/>
        </w:rPr>
        <w:t xml:space="preserve"> LA FERIA MERCADO DE</w:t>
      </w:r>
      <w:r>
        <w:rPr>
          <w:w w:val="105"/>
          <w:lang w:val="es"/>
        </w:rPr>
        <w:t xml:space="preserve"> RIVERWALK</w:t>
      </w:r>
      <w:r w:rsidR="00132B79">
        <w:rPr>
          <w:w w:val="105"/>
          <w:lang w:val="es"/>
        </w:rPr>
        <w:t xml:space="preserve"> DE PRODUCTOS AGRÍCOLAS</w:t>
      </w:r>
    </w:p>
    <w:p w14:paraId="2FADB271" w14:textId="77777777" w:rsidR="00D94A3B" w:rsidRPr="00FA3BA1" w:rsidRDefault="00D94A3B">
      <w:pPr>
        <w:pStyle w:val="BodyText"/>
        <w:spacing w:before="6"/>
        <w:rPr>
          <w:lang w:val="es-ES"/>
        </w:rPr>
      </w:pPr>
    </w:p>
    <w:p w14:paraId="35A373DD" w14:textId="3255C557" w:rsidR="00D94A3B" w:rsidRPr="00FA3BA1" w:rsidRDefault="0017509F">
      <w:pPr>
        <w:ind w:left="107" w:right="417"/>
        <w:rPr>
          <w:i/>
          <w:lang w:val="es-ES"/>
        </w:rPr>
      </w:pPr>
      <w:r>
        <w:rPr>
          <w:i/>
          <w:lang w:val="es"/>
        </w:rPr>
        <w:t>Nuestra misión en el Mercado de Agricultores</w:t>
      </w:r>
      <w:r w:rsidR="00E365FC">
        <w:rPr>
          <w:i/>
          <w:lang w:val="es"/>
        </w:rPr>
        <w:t>/as</w:t>
      </w:r>
      <w:r>
        <w:rPr>
          <w:i/>
          <w:lang w:val="es"/>
        </w:rPr>
        <w:t xml:space="preserve"> es promover la agricultura local, sostenible y orgánica; aumentar las oportunidades para los</w:t>
      </w:r>
      <w:r w:rsidR="00E365FC">
        <w:rPr>
          <w:i/>
          <w:lang w:val="es"/>
        </w:rPr>
        <w:t>/las</w:t>
      </w:r>
      <w:r>
        <w:rPr>
          <w:i/>
          <w:lang w:val="es"/>
        </w:rPr>
        <w:t xml:space="preserve"> agricultores, las pequeñas empresas y los</w:t>
      </w:r>
      <w:r w:rsidR="00E365FC">
        <w:rPr>
          <w:i/>
          <w:lang w:val="es"/>
        </w:rPr>
        <w:t>/las</w:t>
      </w:r>
      <w:r>
        <w:rPr>
          <w:i/>
          <w:lang w:val="es"/>
        </w:rPr>
        <w:t xml:space="preserve"> artesanos; y promover una vida saludable mediante el fortalecimiento de las relaciones entre productores y consumidores regionales.</w:t>
      </w:r>
    </w:p>
    <w:p w14:paraId="5AA0C4D1" w14:textId="77777777" w:rsidR="00D94A3B" w:rsidRPr="00FA3BA1" w:rsidRDefault="00D94A3B">
      <w:pPr>
        <w:pStyle w:val="BodyText"/>
        <w:spacing w:before="8"/>
        <w:rPr>
          <w:i/>
          <w:lang w:val="es-ES"/>
        </w:rPr>
      </w:pPr>
    </w:p>
    <w:p w14:paraId="64AB7677" w14:textId="5099771D" w:rsidR="00D94A3B" w:rsidRDefault="000D2A0F">
      <w:pPr>
        <w:pStyle w:val="BodyText"/>
        <w:spacing w:line="232" w:lineRule="auto"/>
        <w:ind w:left="107" w:right="222"/>
        <w:rPr>
          <w:lang w:val="es"/>
        </w:rPr>
      </w:pPr>
      <w:r w:rsidRPr="000D2A0F">
        <w:rPr>
          <w:lang w:val="es"/>
        </w:rPr>
        <w:t xml:space="preserve">Los </w:t>
      </w:r>
      <w:r w:rsidR="00E822ED">
        <w:rPr>
          <w:lang w:val="es"/>
        </w:rPr>
        <w:t xml:space="preserve">días del </w:t>
      </w:r>
      <w:r w:rsidRPr="000D2A0F">
        <w:rPr>
          <w:lang w:val="es"/>
        </w:rPr>
        <w:t xml:space="preserve">mercado de verano de </w:t>
      </w:r>
      <w:proofErr w:type="spellStart"/>
      <w:r w:rsidRPr="000D2A0F">
        <w:rPr>
          <w:lang w:val="es"/>
        </w:rPr>
        <w:t>Riverwalk</w:t>
      </w:r>
      <w:proofErr w:type="spellEnd"/>
      <w:r w:rsidRPr="000D2A0F">
        <w:rPr>
          <w:lang w:val="es"/>
        </w:rPr>
        <w:t xml:space="preserve"> </w:t>
      </w:r>
      <w:proofErr w:type="spellStart"/>
      <w:r w:rsidRPr="000D2A0F">
        <w:rPr>
          <w:lang w:val="es"/>
        </w:rPr>
        <w:t>Market</w:t>
      </w:r>
      <w:proofErr w:type="spellEnd"/>
      <w:r w:rsidRPr="000D2A0F">
        <w:rPr>
          <w:lang w:val="es"/>
        </w:rPr>
        <w:t xml:space="preserve"> </w:t>
      </w:r>
      <w:proofErr w:type="spellStart"/>
      <w:r w:rsidRPr="000D2A0F">
        <w:rPr>
          <w:lang w:val="es"/>
        </w:rPr>
        <w:t>Fair</w:t>
      </w:r>
      <w:proofErr w:type="spellEnd"/>
      <w:r w:rsidRPr="000D2A0F">
        <w:rPr>
          <w:lang w:val="es"/>
        </w:rPr>
        <w:t xml:space="preserve"> (RMF) se</w:t>
      </w:r>
      <w:r w:rsidR="00E822ED">
        <w:rPr>
          <w:lang w:val="es"/>
        </w:rPr>
        <w:t xml:space="preserve"> hacen</w:t>
      </w:r>
      <w:r w:rsidRPr="000D2A0F">
        <w:rPr>
          <w:lang w:val="es"/>
        </w:rPr>
        <w:t xml:space="preserve"> al aire libre en Bridge Square y sus alrededores en el centro de Northfield los sábados del </w:t>
      </w:r>
      <w:r w:rsidR="0056426B">
        <w:rPr>
          <w:lang w:val="es"/>
        </w:rPr>
        <w:t>21</w:t>
      </w:r>
      <w:r w:rsidR="0017509F">
        <w:rPr>
          <w:lang w:val="es"/>
        </w:rPr>
        <w:t xml:space="preserve"> de mayo al </w:t>
      </w:r>
      <w:r w:rsidR="0056426B">
        <w:rPr>
          <w:lang w:val="es"/>
        </w:rPr>
        <w:t>15</w:t>
      </w:r>
      <w:r w:rsidR="0017509F" w:rsidRPr="000D2A0F">
        <w:rPr>
          <w:lang w:val="es"/>
        </w:rPr>
        <w:t xml:space="preserve"> de octubre </w:t>
      </w:r>
      <w:r w:rsidR="0017509F">
        <w:rPr>
          <w:lang w:val="es"/>
        </w:rPr>
        <w:t xml:space="preserve">de </w:t>
      </w:r>
      <w:r w:rsidR="0017509F" w:rsidRPr="000D2A0F">
        <w:rPr>
          <w:lang w:val="es"/>
        </w:rPr>
        <w:t>2022</w:t>
      </w:r>
      <w:r w:rsidR="000144BE" w:rsidRPr="000D2A0F">
        <w:rPr>
          <w:lang w:val="es"/>
        </w:rPr>
        <w:t xml:space="preserve"> (21</w:t>
      </w:r>
      <w:r w:rsidR="00E822ED">
        <w:rPr>
          <w:lang w:val="es"/>
        </w:rPr>
        <w:t xml:space="preserve"> días de mercado</w:t>
      </w:r>
      <w:r w:rsidR="0017509F" w:rsidRPr="000D2A0F">
        <w:rPr>
          <w:lang w:val="es"/>
        </w:rPr>
        <w:t xml:space="preserve">), excepto el </w:t>
      </w:r>
      <w:r w:rsidRPr="000D2A0F">
        <w:rPr>
          <w:lang w:val="es"/>
        </w:rPr>
        <w:t>10</w:t>
      </w:r>
      <w:r w:rsidR="0017509F">
        <w:rPr>
          <w:lang w:val="es"/>
        </w:rPr>
        <w:t xml:space="preserve"> de septiembre de </w:t>
      </w:r>
      <w:r w:rsidR="00EC0D5B">
        <w:rPr>
          <w:lang w:val="es"/>
        </w:rPr>
        <w:t>2022</w:t>
      </w:r>
      <w:r w:rsidR="0017509F">
        <w:rPr>
          <w:color w:val="0000FF"/>
          <w:u w:val="single" w:color="0000FF"/>
          <w:lang w:val="es"/>
        </w:rPr>
        <w:t xml:space="preserve"> Derrota de Jesse James </w:t>
      </w:r>
      <w:proofErr w:type="spellStart"/>
      <w:r w:rsidR="0017509F">
        <w:rPr>
          <w:color w:val="0000FF"/>
          <w:u w:val="single" w:color="0000FF"/>
          <w:lang w:val="es"/>
        </w:rPr>
        <w:t>Days</w:t>
      </w:r>
      <w:proofErr w:type="spellEnd"/>
      <w:r>
        <w:rPr>
          <w:lang w:val="es"/>
        </w:rPr>
        <w:t>. El horario de atención el sábado es de 9 a.m. a</w:t>
      </w:r>
      <w:r w:rsidR="0017509F">
        <w:rPr>
          <w:lang w:val="es"/>
        </w:rPr>
        <w:t xml:space="preserve"> </w:t>
      </w:r>
      <w:r w:rsidR="0056426B">
        <w:rPr>
          <w:lang w:val="es"/>
        </w:rPr>
        <w:t>1 p.m. RMF también estará abierto</w:t>
      </w:r>
      <w:r w:rsidR="00E822ED">
        <w:rPr>
          <w:lang w:val="es"/>
        </w:rPr>
        <w:t xml:space="preserve"> durante</w:t>
      </w:r>
      <w:r w:rsidR="0056426B">
        <w:rPr>
          <w:lang w:val="es"/>
        </w:rPr>
        <w:t xml:space="preserve"> el </w:t>
      </w:r>
      <w:r w:rsidR="0017509F">
        <w:rPr>
          <w:lang w:val="es"/>
        </w:rPr>
        <w:t>evento</w:t>
      </w:r>
      <w:r w:rsidR="00E822ED">
        <w:rPr>
          <w:lang w:val="es"/>
        </w:rPr>
        <w:t xml:space="preserve"> de</w:t>
      </w:r>
      <w:r w:rsidR="0017509F">
        <w:rPr>
          <w:lang w:val="es"/>
        </w:rPr>
        <w:t xml:space="preserve"> Winter </w:t>
      </w:r>
      <w:proofErr w:type="spellStart"/>
      <w:r w:rsidR="0017509F">
        <w:rPr>
          <w:lang w:val="es"/>
        </w:rPr>
        <w:t>Walk</w:t>
      </w:r>
      <w:proofErr w:type="spellEnd"/>
      <w:r w:rsidR="0017509F">
        <w:rPr>
          <w:lang w:val="es"/>
        </w:rPr>
        <w:t xml:space="preserve"> de la Cámara</w:t>
      </w:r>
      <w:r w:rsidR="0017509F">
        <w:rPr>
          <w:color w:val="0000FF"/>
          <w:u w:val="single" w:color="0000FF"/>
          <w:lang w:val="es"/>
        </w:rPr>
        <w:t xml:space="preserve"> de Comercio</w:t>
      </w:r>
      <w:r w:rsidR="0017509F">
        <w:rPr>
          <w:lang w:val="es"/>
        </w:rPr>
        <w:t xml:space="preserve"> </w:t>
      </w:r>
      <w:r w:rsidR="0017509F">
        <w:rPr>
          <w:color w:val="0000FF"/>
          <w:u w:val="single" w:color="0000FF"/>
          <w:lang w:val="es"/>
        </w:rPr>
        <w:t>del Área de Northfield</w:t>
      </w:r>
      <w:r>
        <w:rPr>
          <w:lang w:val="es"/>
        </w:rPr>
        <w:t xml:space="preserve"> a principios de diciembre </w:t>
      </w:r>
      <w:r w:rsidR="00E365FC">
        <w:rPr>
          <w:lang w:val="es"/>
        </w:rPr>
        <w:t xml:space="preserve">de 5 a 9 pm </w:t>
      </w:r>
      <w:r>
        <w:rPr>
          <w:lang w:val="es"/>
        </w:rPr>
        <w:t xml:space="preserve">en </w:t>
      </w:r>
      <w:r w:rsidR="00E822ED">
        <w:rPr>
          <w:lang w:val="es"/>
        </w:rPr>
        <w:t xml:space="preserve">un lugar que se anunciará más adelante </w:t>
      </w:r>
      <w:r>
        <w:rPr>
          <w:lang w:val="es"/>
        </w:rPr>
        <w:t xml:space="preserve">y mercados interiores adicionales </w:t>
      </w:r>
      <w:r w:rsidR="0056426B">
        <w:rPr>
          <w:lang w:val="es"/>
        </w:rPr>
        <w:t>un sábado por mes durante los meses de invierno (</w:t>
      </w:r>
      <w:r w:rsidR="009501C2">
        <w:rPr>
          <w:lang w:val="es"/>
        </w:rPr>
        <w:t>se anunciará el lugar y más información más adelante). Las personas ve</w:t>
      </w:r>
      <w:r w:rsidR="0056426B">
        <w:rPr>
          <w:lang w:val="es"/>
        </w:rPr>
        <w:t>ndedor</w:t>
      </w:r>
      <w:r w:rsidR="009501C2">
        <w:rPr>
          <w:lang w:val="es"/>
        </w:rPr>
        <w:t>a</w:t>
      </w:r>
      <w:r w:rsidR="0056426B">
        <w:rPr>
          <w:lang w:val="es"/>
        </w:rPr>
        <w:t xml:space="preserve">s pueden solicitar </w:t>
      </w:r>
      <w:r w:rsidR="009501C2">
        <w:rPr>
          <w:lang w:val="es"/>
        </w:rPr>
        <w:t>el número de mercados en los que quieran vender, no hay mínimo ni máximo</w:t>
      </w:r>
      <w:r w:rsidR="0056426B">
        <w:rPr>
          <w:lang w:val="es"/>
        </w:rPr>
        <w:t xml:space="preserve">; la estructura de las tasas figura en las </w:t>
      </w:r>
      <w:r w:rsidR="009501C2">
        <w:rPr>
          <w:lang w:val="es"/>
        </w:rPr>
        <w:t>d</w:t>
      </w:r>
      <w:r w:rsidR="0056426B">
        <w:rPr>
          <w:lang w:val="es"/>
        </w:rPr>
        <w:t>irectrices generales y en la solicitud del mercado de agricultores.</w:t>
      </w:r>
    </w:p>
    <w:p w14:paraId="20ECACB1" w14:textId="77777777" w:rsidR="00D94A3B" w:rsidRPr="009501C2" w:rsidRDefault="00D94A3B">
      <w:pPr>
        <w:pStyle w:val="BodyText"/>
        <w:spacing w:before="4"/>
        <w:rPr>
          <w:sz w:val="18"/>
          <w:lang w:val="es"/>
        </w:rPr>
      </w:pPr>
    </w:p>
    <w:p w14:paraId="32A9C6A3" w14:textId="77777777" w:rsidR="00D94A3B" w:rsidRPr="00FA3BA1" w:rsidRDefault="0017509F">
      <w:pPr>
        <w:pStyle w:val="BodyText"/>
        <w:spacing w:before="56"/>
        <w:ind w:left="107"/>
        <w:rPr>
          <w:lang w:val="es-ES"/>
        </w:rPr>
      </w:pPr>
      <w:r>
        <w:rPr>
          <w:w w:val="105"/>
          <w:lang w:val="es"/>
        </w:rPr>
        <w:t>NORMAS DE PRODUCCIÓN</w:t>
      </w:r>
    </w:p>
    <w:p w14:paraId="363627DE" w14:textId="77777777" w:rsidR="00D94A3B" w:rsidRPr="00FA3BA1" w:rsidRDefault="00D94A3B">
      <w:pPr>
        <w:pStyle w:val="BodyText"/>
        <w:spacing w:before="1"/>
        <w:rPr>
          <w:lang w:val="es-ES"/>
        </w:rPr>
      </w:pPr>
    </w:p>
    <w:p w14:paraId="56A44285" w14:textId="533484B4" w:rsidR="00D94A3B" w:rsidRPr="00FA3BA1" w:rsidRDefault="0017509F">
      <w:pPr>
        <w:pStyle w:val="BodyText"/>
        <w:ind w:left="107" w:right="641"/>
        <w:rPr>
          <w:lang w:val="es-ES"/>
        </w:rPr>
      </w:pPr>
      <w:r>
        <w:rPr>
          <w:lang w:val="es"/>
        </w:rPr>
        <w:t xml:space="preserve">El </w:t>
      </w:r>
      <w:r w:rsidR="00E822ED">
        <w:rPr>
          <w:lang w:val="es"/>
        </w:rPr>
        <w:t xml:space="preserve">mercado de agricultores en </w:t>
      </w:r>
      <w:r>
        <w:rPr>
          <w:lang w:val="es"/>
        </w:rPr>
        <w:t>RMF se compromete a crear un mercado d</w:t>
      </w:r>
      <w:r w:rsidR="009501C2">
        <w:rPr>
          <w:lang w:val="es"/>
        </w:rPr>
        <w:t>e productos diferentes y</w:t>
      </w:r>
      <w:r>
        <w:rPr>
          <w:lang w:val="es"/>
        </w:rPr>
        <w:t xml:space="preserve"> de alta calidad que se produzcan de forma local, sostenible y / u orgánica.</w:t>
      </w:r>
    </w:p>
    <w:p w14:paraId="7698BE1B" w14:textId="77777777" w:rsidR="00D94A3B" w:rsidRPr="00FA3BA1" w:rsidRDefault="00D94A3B">
      <w:pPr>
        <w:pStyle w:val="BodyText"/>
        <w:spacing w:before="10"/>
        <w:rPr>
          <w:sz w:val="21"/>
          <w:lang w:val="es-ES"/>
        </w:rPr>
      </w:pPr>
    </w:p>
    <w:p w14:paraId="5CC2112F" w14:textId="61AED353" w:rsidR="00D94A3B" w:rsidRPr="00FA3BA1" w:rsidRDefault="0056426B">
      <w:pPr>
        <w:pStyle w:val="BodyText"/>
        <w:spacing w:before="1"/>
        <w:ind w:left="107" w:right="222"/>
        <w:rPr>
          <w:lang w:val="es-ES"/>
        </w:rPr>
      </w:pPr>
      <w:r>
        <w:rPr>
          <w:lang w:val="es"/>
        </w:rPr>
        <w:t xml:space="preserve">RMF no </w:t>
      </w:r>
      <w:r w:rsidR="00E365FC">
        <w:rPr>
          <w:lang w:val="es"/>
        </w:rPr>
        <w:t>tendrá una serie</w:t>
      </w:r>
      <w:r>
        <w:rPr>
          <w:lang w:val="es"/>
        </w:rPr>
        <w:t xml:space="preserve"> de criterios de selección en cada caso, pero tendrá en cuenta una amplia gama de factores al evaluar las</w:t>
      </w:r>
      <w:r w:rsidR="009501C2">
        <w:rPr>
          <w:lang w:val="es"/>
        </w:rPr>
        <w:t xml:space="preserve"> solicitudes</w:t>
      </w:r>
      <w:r>
        <w:rPr>
          <w:lang w:val="es"/>
        </w:rPr>
        <w:t xml:space="preserve"> de los</w:t>
      </w:r>
      <w:r w:rsidR="009501C2">
        <w:rPr>
          <w:lang w:val="es"/>
        </w:rPr>
        <w:t>/las</w:t>
      </w:r>
      <w:r>
        <w:rPr>
          <w:lang w:val="es"/>
        </w:rPr>
        <w:t xml:space="preserve"> proveedores. Los</w:t>
      </w:r>
      <w:r w:rsidR="009501C2">
        <w:rPr>
          <w:lang w:val="es"/>
        </w:rPr>
        <w:t>/las</w:t>
      </w:r>
      <w:r>
        <w:rPr>
          <w:lang w:val="es"/>
        </w:rPr>
        <w:t xml:space="preserve"> proveedores</w:t>
      </w:r>
      <w:r w:rsidR="009501C2">
        <w:rPr>
          <w:lang w:val="es"/>
        </w:rPr>
        <w:t xml:space="preserve"> se evalúan</w:t>
      </w:r>
      <w:r>
        <w:rPr>
          <w:lang w:val="es"/>
        </w:rPr>
        <w:t xml:space="preserve"> en función de su compromiso con nuestra misión y objetivos de sostenibilidad y se dará prioridad a proveedores que producen sus productos dentro de las 50 millas de Northfield, MN. RMF se reserva la discreción incondicional de aceptar o rechazar a cualquier persona como proveedor</w:t>
      </w:r>
      <w:r w:rsidR="009501C2">
        <w:rPr>
          <w:lang w:val="es"/>
        </w:rPr>
        <w:t>a</w:t>
      </w:r>
      <w:r>
        <w:rPr>
          <w:lang w:val="es"/>
        </w:rPr>
        <w:t xml:space="preserve"> de</w:t>
      </w:r>
      <w:r w:rsidR="009501C2">
        <w:rPr>
          <w:lang w:val="es"/>
        </w:rPr>
        <w:t>l mercado de productos de agricultura</w:t>
      </w:r>
      <w:r>
        <w:rPr>
          <w:lang w:val="es"/>
        </w:rPr>
        <w:t>.</w:t>
      </w:r>
    </w:p>
    <w:p w14:paraId="1C1A3030" w14:textId="77777777" w:rsidR="00D94A3B" w:rsidRPr="00FA3BA1" w:rsidRDefault="00D94A3B">
      <w:pPr>
        <w:pStyle w:val="BodyText"/>
        <w:spacing w:before="1"/>
        <w:rPr>
          <w:lang w:val="es-ES"/>
        </w:rPr>
      </w:pPr>
    </w:p>
    <w:p w14:paraId="33B75B6F" w14:textId="10A0D105" w:rsidR="00D94A3B" w:rsidRPr="00FA3BA1" w:rsidRDefault="003E07D5">
      <w:pPr>
        <w:pStyle w:val="BodyText"/>
        <w:ind w:left="107"/>
        <w:rPr>
          <w:lang w:val="es-ES"/>
        </w:rPr>
      </w:pPr>
      <w:r>
        <w:rPr>
          <w:lang w:val="es"/>
        </w:rPr>
        <w:t>NORMAS</w:t>
      </w:r>
      <w:r w:rsidR="0017509F">
        <w:rPr>
          <w:lang w:val="es"/>
        </w:rPr>
        <w:t xml:space="preserve"> </w:t>
      </w:r>
      <w:r>
        <w:rPr>
          <w:lang w:val="es"/>
        </w:rPr>
        <w:t>SOBRE LOS</w:t>
      </w:r>
      <w:r w:rsidR="0017509F">
        <w:rPr>
          <w:lang w:val="es"/>
        </w:rPr>
        <w:t xml:space="preserve"> PRODUCTO</w:t>
      </w:r>
      <w:r>
        <w:rPr>
          <w:lang w:val="es"/>
        </w:rPr>
        <w:t>S</w:t>
      </w:r>
    </w:p>
    <w:p w14:paraId="1C3B7B6E" w14:textId="77777777" w:rsidR="00D94A3B" w:rsidRPr="00FA3BA1" w:rsidRDefault="00D94A3B">
      <w:pPr>
        <w:pStyle w:val="BodyText"/>
        <w:rPr>
          <w:lang w:val="es-ES"/>
        </w:rPr>
      </w:pPr>
    </w:p>
    <w:p w14:paraId="30FAF717" w14:textId="258C1CA5" w:rsidR="00D94A3B" w:rsidRPr="00FA3BA1" w:rsidRDefault="0017509F" w:rsidP="009501C2">
      <w:pPr>
        <w:pStyle w:val="BodyText"/>
        <w:ind w:left="107" w:right="289"/>
        <w:rPr>
          <w:lang w:val="es-ES"/>
        </w:rPr>
      </w:pPr>
      <w:r>
        <w:rPr>
          <w:lang w:val="es"/>
        </w:rPr>
        <w:t xml:space="preserve">Los productos deben </w:t>
      </w:r>
      <w:r w:rsidR="009501C2">
        <w:rPr>
          <w:lang w:val="es"/>
        </w:rPr>
        <w:t>estar de acuerdo con</w:t>
      </w:r>
      <w:r>
        <w:rPr>
          <w:lang w:val="es"/>
        </w:rPr>
        <w:t xml:space="preserve"> nuestra misión, demostrar</w:t>
      </w:r>
      <w:r w:rsidR="009501C2">
        <w:rPr>
          <w:lang w:val="es"/>
        </w:rPr>
        <w:t xml:space="preserve"> los</w:t>
      </w:r>
      <w:r>
        <w:rPr>
          <w:lang w:val="es"/>
        </w:rPr>
        <w:t xml:space="preserve"> valores </w:t>
      </w:r>
      <w:r w:rsidR="009501C2">
        <w:rPr>
          <w:lang w:val="es"/>
        </w:rPr>
        <w:t>de la relación directa entre</w:t>
      </w:r>
      <w:r>
        <w:rPr>
          <w:lang w:val="es"/>
        </w:rPr>
        <w:t xml:space="preserve"> productor </w:t>
      </w:r>
      <w:r w:rsidR="009501C2">
        <w:rPr>
          <w:lang w:val="es"/>
        </w:rPr>
        <w:t>y</w:t>
      </w:r>
      <w:r>
        <w:rPr>
          <w:lang w:val="es"/>
        </w:rPr>
        <w:t xml:space="preserve"> consumidor y </w:t>
      </w:r>
      <w:r w:rsidR="00E365FC">
        <w:rPr>
          <w:lang w:val="es"/>
        </w:rPr>
        <w:t>vender</w:t>
      </w:r>
      <w:r w:rsidR="004A255D">
        <w:rPr>
          <w:lang w:val="es"/>
        </w:rPr>
        <w:t xml:space="preserve"> </w:t>
      </w:r>
      <w:r w:rsidR="009501C2">
        <w:rPr>
          <w:lang w:val="es"/>
        </w:rPr>
        <w:t xml:space="preserve">productos de </w:t>
      </w:r>
      <w:r w:rsidR="00E365FC">
        <w:rPr>
          <w:lang w:val="es"/>
        </w:rPr>
        <w:t xml:space="preserve">la cosecha de la </w:t>
      </w:r>
      <w:r w:rsidR="009501C2">
        <w:rPr>
          <w:lang w:val="es"/>
        </w:rPr>
        <w:t>estación</w:t>
      </w:r>
      <w:r w:rsidR="00E365FC">
        <w:rPr>
          <w:lang w:val="es"/>
        </w:rPr>
        <w:t xml:space="preserve"> en que se hace el mercado</w:t>
      </w:r>
      <w:r>
        <w:rPr>
          <w:lang w:val="es"/>
        </w:rPr>
        <w:t xml:space="preserve">. RMF no ofrece derechos exclusivos a ningún proveedor </w:t>
      </w:r>
      <w:r w:rsidR="003E07D5">
        <w:rPr>
          <w:lang w:val="es"/>
        </w:rPr>
        <w:t xml:space="preserve">o proveedora </w:t>
      </w:r>
      <w:r>
        <w:rPr>
          <w:lang w:val="es"/>
        </w:rPr>
        <w:t xml:space="preserve">para vender </w:t>
      </w:r>
      <w:r w:rsidR="00E365FC">
        <w:rPr>
          <w:lang w:val="es"/>
        </w:rPr>
        <w:t>un</w:t>
      </w:r>
      <w:r>
        <w:rPr>
          <w:lang w:val="es"/>
        </w:rPr>
        <w:t xml:space="preserve"> producto. </w:t>
      </w:r>
      <w:r w:rsidR="004A255D">
        <w:rPr>
          <w:lang w:val="es"/>
        </w:rPr>
        <w:t>Es beneficioso para las/l</w:t>
      </w:r>
      <w:r>
        <w:rPr>
          <w:lang w:val="es"/>
        </w:rPr>
        <w:t>os clientes</w:t>
      </w:r>
      <w:r w:rsidR="004A255D">
        <w:rPr>
          <w:lang w:val="es"/>
        </w:rPr>
        <w:t xml:space="preserve"> tener acceso a opciones diferentes</w:t>
      </w:r>
      <w:r>
        <w:rPr>
          <w:lang w:val="es"/>
        </w:rPr>
        <w:t>. Sin embargo, si RMF cree que el número de proveedores que ofrecen los mismos productos o productos similares es excesivo, se puede denegar la entrada a productos duplicados.</w:t>
      </w:r>
    </w:p>
    <w:p w14:paraId="26E5F5D0" w14:textId="77777777" w:rsidR="00D94A3B" w:rsidRPr="00FA3BA1" w:rsidRDefault="00D94A3B">
      <w:pPr>
        <w:pStyle w:val="BodyText"/>
        <w:spacing w:before="11"/>
        <w:rPr>
          <w:sz w:val="21"/>
          <w:lang w:val="es-ES"/>
        </w:rPr>
      </w:pPr>
    </w:p>
    <w:p w14:paraId="5F13F8D7" w14:textId="5BE7D780" w:rsidR="00D94A3B" w:rsidRPr="00FA3BA1" w:rsidRDefault="0017509F">
      <w:pPr>
        <w:pStyle w:val="BodyText"/>
        <w:ind w:left="107" w:right="110"/>
        <w:rPr>
          <w:lang w:val="es-ES"/>
        </w:rPr>
      </w:pPr>
      <w:r>
        <w:rPr>
          <w:lang w:val="es"/>
        </w:rPr>
        <w:t>Comprar alimentos de otr</w:t>
      </w:r>
      <w:r w:rsidR="001F047B">
        <w:rPr>
          <w:lang w:val="es"/>
        </w:rPr>
        <w:t>a persona</w:t>
      </w:r>
      <w:r>
        <w:rPr>
          <w:lang w:val="es"/>
        </w:rPr>
        <w:t xml:space="preserve"> agricultor</w:t>
      </w:r>
      <w:r w:rsidR="001F047B">
        <w:rPr>
          <w:lang w:val="es"/>
        </w:rPr>
        <w:t>a</w:t>
      </w:r>
      <w:r>
        <w:rPr>
          <w:lang w:val="es"/>
        </w:rPr>
        <w:t>, mayorista, tienda u otra operación de alimentos y luego vender esos productos no está permitido en RMF.</w:t>
      </w:r>
    </w:p>
    <w:p w14:paraId="1C3E2680" w14:textId="77777777" w:rsidR="00D94A3B" w:rsidRPr="00FA3BA1" w:rsidRDefault="00D94A3B">
      <w:pPr>
        <w:pStyle w:val="BodyText"/>
        <w:spacing w:before="1"/>
        <w:rPr>
          <w:lang w:val="es-ES"/>
        </w:rPr>
      </w:pPr>
    </w:p>
    <w:p w14:paraId="1757C08A" w14:textId="5E9797F9" w:rsidR="00D94A3B" w:rsidRPr="00FA3BA1" w:rsidRDefault="0017509F">
      <w:pPr>
        <w:pStyle w:val="BodyText"/>
        <w:ind w:left="107" w:right="110"/>
        <w:rPr>
          <w:lang w:val="es-ES"/>
        </w:rPr>
      </w:pPr>
      <w:r>
        <w:rPr>
          <w:lang w:val="es"/>
        </w:rPr>
        <w:t>RMF se reserva el derecho de inspeccionar los invernaderos,</w:t>
      </w:r>
      <w:r w:rsidR="001F047B">
        <w:rPr>
          <w:lang w:val="es"/>
        </w:rPr>
        <w:t xml:space="preserve"> huertas</w:t>
      </w:r>
      <w:r>
        <w:rPr>
          <w:lang w:val="es"/>
        </w:rPr>
        <w:t>, granjas, campos, cocinas u otros lugares de producción de cualquier proveedor para verificar la producción, las prácticas, los ingredientes, etc. A</w:t>
      </w:r>
      <w:r w:rsidR="004A255D">
        <w:rPr>
          <w:lang w:val="es"/>
        </w:rPr>
        <w:t>quellas personas</w:t>
      </w:r>
      <w:r>
        <w:rPr>
          <w:lang w:val="es"/>
        </w:rPr>
        <w:t xml:space="preserve"> vendedor</w:t>
      </w:r>
      <w:r w:rsidR="004A255D">
        <w:rPr>
          <w:lang w:val="es"/>
        </w:rPr>
        <w:t>a</w:t>
      </w:r>
      <w:r>
        <w:rPr>
          <w:lang w:val="es"/>
        </w:rPr>
        <w:t xml:space="preserve">s que se nieguen a permitir una visita no se les permitirá vender en el </w:t>
      </w:r>
      <w:r w:rsidR="004A255D">
        <w:rPr>
          <w:lang w:val="es"/>
        </w:rPr>
        <w:t>m</w:t>
      </w:r>
      <w:r>
        <w:rPr>
          <w:lang w:val="es"/>
        </w:rPr>
        <w:t>ercado.</w:t>
      </w:r>
    </w:p>
    <w:p w14:paraId="1C821EEA" w14:textId="77777777" w:rsidR="00D94A3B" w:rsidRPr="00FA3BA1" w:rsidRDefault="00D94A3B">
      <w:pPr>
        <w:pStyle w:val="BodyText"/>
        <w:rPr>
          <w:lang w:val="es-ES"/>
        </w:rPr>
      </w:pPr>
    </w:p>
    <w:p w14:paraId="46E8B400" w14:textId="77777777" w:rsidR="00D94A3B" w:rsidRPr="00FA3BA1" w:rsidRDefault="00D94A3B">
      <w:pPr>
        <w:pStyle w:val="BodyText"/>
        <w:spacing w:before="11"/>
        <w:rPr>
          <w:sz w:val="21"/>
          <w:lang w:val="es-ES"/>
        </w:rPr>
      </w:pPr>
    </w:p>
    <w:p w14:paraId="684E384B" w14:textId="77777777" w:rsidR="00D94A3B" w:rsidRPr="00FA3BA1" w:rsidRDefault="0017509F">
      <w:pPr>
        <w:pStyle w:val="BodyText"/>
        <w:ind w:left="107"/>
        <w:rPr>
          <w:lang w:val="es-ES"/>
        </w:rPr>
      </w:pPr>
      <w:r>
        <w:rPr>
          <w:w w:val="105"/>
          <w:lang w:val="es"/>
        </w:rPr>
        <w:t>REGLAS, LICENCIAS Y CERTIFICACIONES</w:t>
      </w:r>
    </w:p>
    <w:p w14:paraId="1BD27C5A" w14:textId="77777777" w:rsidR="00D94A3B" w:rsidRPr="00FA3BA1" w:rsidRDefault="00D94A3B">
      <w:pPr>
        <w:pStyle w:val="BodyText"/>
        <w:rPr>
          <w:lang w:val="es-ES"/>
        </w:rPr>
      </w:pPr>
    </w:p>
    <w:p w14:paraId="12679B95" w14:textId="77777777" w:rsidR="004A255D" w:rsidRDefault="0017509F" w:rsidP="004A255D">
      <w:pPr>
        <w:pStyle w:val="BodyText"/>
        <w:spacing w:before="1"/>
        <w:ind w:left="107" w:right="92" w:hanging="1"/>
        <w:rPr>
          <w:lang w:val="es"/>
        </w:rPr>
      </w:pPr>
      <w:r>
        <w:rPr>
          <w:lang w:val="es"/>
        </w:rPr>
        <w:t>GENERALMENTE: RMF alienta a los proveedores a publicar cualquier certificación que hayan recibido. Si</w:t>
      </w:r>
      <w:r w:rsidR="004A255D">
        <w:rPr>
          <w:lang w:val="es"/>
        </w:rPr>
        <w:t xml:space="preserve"> tienen alguna designación de que sus</w:t>
      </w:r>
      <w:r>
        <w:rPr>
          <w:lang w:val="es"/>
        </w:rPr>
        <w:t xml:space="preserve"> productos son orgánicos, los</w:t>
      </w:r>
      <w:r w:rsidR="004A255D">
        <w:rPr>
          <w:lang w:val="es"/>
        </w:rPr>
        <w:t>/las</w:t>
      </w:r>
      <w:r>
        <w:rPr>
          <w:lang w:val="es"/>
        </w:rPr>
        <w:t xml:space="preserve"> proveedores deben publicar su certificación </w:t>
      </w:r>
      <w:r>
        <w:rPr>
          <w:lang w:val="es"/>
        </w:rPr>
        <w:lastRenderedPageBreak/>
        <w:t xml:space="preserve">orgánica. </w:t>
      </w:r>
      <w:r w:rsidR="004A255D">
        <w:rPr>
          <w:lang w:val="es"/>
        </w:rPr>
        <w:t xml:space="preserve">El mercado de productos agrícolas de </w:t>
      </w:r>
      <w:r>
        <w:rPr>
          <w:lang w:val="es"/>
        </w:rPr>
        <w:t xml:space="preserve">RMF seguirá las reglas aplicables </w:t>
      </w:r>
      <w:r>
        <w:rPr>
          <w:color w:val="0000FF"/>
          <w:u w:val="single" w:color="0000FF"/>
          <w:lang w:val="es"/>
        </w:rPr>
        <w:t>del Departamento de Agricultura de Minnesota</w:t>
      </w:r>
      <w:r>
        <w:rPr>
          <w:lang w:val="es"/>
        </w:rPr>
        <w:t xml:space="preserve"> (MDA) y </w:t>
      </w:r>
      <w:r>
        <w:rPr>
          <w:color w:val="0000FF"/>
          <w:u w:val="single" w:color="0000FF"/>
          <w:lang w:val="es"/>
        </w:rPr>
        <w:t>del Departamento de Salud de Minnesota</w:t>
      </w:r>
      <w:r>
        <w:rPr>
          <w:lang w:val="es"/>
        </w:rPr>
        <w:t xml:space="preserve"> (MDH). Los</w:t>
      </w:r>
      <w:r w:rsidR="004A255D">
        <w:rPr>
          <w:lang w:val="es"/>
        </w:rPr>
        <w:t>/las</w:t>
      </w:r>
      <w:r>
        <w:rPr>
          <w:lang w:val="es"/>
        </w:rPr>
        <w:t xml:space="preserve"> proveedores son responsables de conocer y cumplir con todas las reglas de</w:t>
      </w:r>
      <w:r w:rsidR="004A255D">
        <w:rPr>
          <w:lang w:val="es"/>
        </w:rPr>
        <w:t xml:space="preserve"> ambos departamentos,</w:t>
      </w:r>
      <w:r>
        <w:rPr>
          <w:lang w:val="es"/>
        </w:rPr>
        <w:t xml:space="preserve"> MDA y MDH</w:t>
      </w:r>
      <w:r w:rsidR="004A255D">
        <w:rPr>
          <w:lang w:val="es"/>
        </w:rPr>
        <w:t>,</w:t>
      </w:r>
      <w:r>
        <w:rPr>
          <w:lang w:val="es"/>
        </w:rPr>
        <w:t xml:space="preserve"> que se aplican a los mercados de agricultores. Revise y comprenda las reglas descritas en la versión actual de </w:t>
      </w:r>
      <w:r>
        <w:rPr>
          <w:color w:val="0000FF"/>
          <w:u w:val="single" w:color="0000FF"/>
          <w:lang w:val="es"/>
        </w:rPr>
        <w:t>las Directrices operativas de MDA para proveedores del mercado de agricultores</w:t>
      </w:r>
      <w:r>
        <w:rPr>
          <w:lang w:val="es"/>
        </w:rPr>
        <w:t>.</w:t>
      </w:r>
    </w:p>
    <w:p w14:paraId="421F0DEB" w14:textId="77777777" w:rsidR="004A255D" w:rsidRDefault="004A255D" w:rsidP="004A255D">
      <w:pPr>
        <w:pStyle w:val="BodyText"/>
        <w:spacing w:before="1"/>
        <w:ind w:left="107" w:right="92" w:hanging="1"/>
        <w:rPr>
          <w:lang w:val="es"/>
        </w:rPr>
      </w:pPr>
    </w:p>
    <w:p w14:paraId="26F80B12" w14:textId="32176BEB" w:rsidR="00D94A3B" w:rsidRPr="00FA3BA1" w:rsidRDefault="0017509F" w:rsidP="004A255D">
      <w:pPr>
        <w:pStyle w:val="BodyText"/>
        <w:spacing w:before="1"/>
        <w:ind w:left="107" w:right="92" w:hanging="1"/>
        <w:rPr>
          <w:lang w:val="es-ES"/>
        </w:rPr>
      </w:pPr>
      <w:r>
        <w:rPr>
          <w:lang w:val="es"/>
        </w:rPr>
        <w:t xml:space="preserve">MUJERES, BEBÉS Y NIÑOS (WIC) y </w:t>
      </w:r>
      <w:r w:rsidR="004A255D">
        <w:rPr>
          <w:lang w:val="es"/>
        </w:rPr>
        <w:t xml:space="preserve">EL PROGRAMA DE NUTRICIÓN </w:t>
      </w:r>
      <w:r>
        <w:rPr>
          <w:lang w:val="es"/>
        </w:rPr>
        <w:t>WIC</w:t>
      </w:r>
      <w:r w:rsidR="004A255D">
        <w:rPr>
          <w:lang w:val="es"/>
        </w:rPr>
        <w:t xml:space="preserve"> DEL MERCADO DE PRODUCTOS AGRÍCOLAS </w:t>
      </w:r>
      <w:r>
        <w:rPr>
          <w:lang w:val="es"/>
        </w:rPr>
        <w:t xml:space="preserve">(FMNP): </w:t>
      </w:r>
    </w:p>
    <w:p w14:paraId="14CD81B7" w14:textId="17A78DAE" w:rsidR="00D94A3B" w:rsidRPr="00FA3BA1" w:rsidRDefault="004A255D">
      <w:pPr>
        <w:pStyle w:val="BodyText"/>
        <w:ind w:left="107" w:right="222"/>
        <w:rPr>
          <w:lang w:val="es-ES"/>
        </w:rPr>
      </w:pPr>
      <w:r>
        <w:rPr>
          <w:lang w:val="es"/>
        </w:rPr>
        <w:t xml:space="preserve">RMF </w:t>
      </w:r>
      <w:r w:rsidR="002269E0">
        <w:rPr>
          <w:lang w:val="es"/>
        </w:rPr>
        <w:t>acepta</w:t>
      </w:r>
      <w:r w:rsidR="0017509F">
        <w:rPr>
          <w:color w:val="0000FF"/>
          <w:u w:val="single" w:color="0000FF"/>
          <w:lang w:val="es"/>
        </w:rPr>
        <w:t xml:space="preserve"> FMNP</w:t>
      </w:r>
      <w:r w:rsidR="0017509F">
        <w:rPr>
          <w:lang w:val="es"/>
        </w:rPr>
        <w:t>. Todos</w:t>
      </w:r>
      <w:r>
        <w:rPr>
          <w:lang w:val="es"/>
        </w:rPr>
        <w:t xml:space="preserve"> y todas</w:t>
      </w:r>
      <w:r w:rsidR="0017509F">
        <w:rPr>
          <w:lang w:val="es"/>
        </w:rPr>
        <w:t xml:space="preserve"> los proveedores en RMF, después de recibir capacitación y enviar un formulario de reconocimiento firmado, deben aceptar tanto WIC como FMNP. La capacitación es proporcionada por el Estado de Minnesota. RMF notificará a los</w:t>
      </w:r>
      <w:r w:rsidR="00DD3F7A">
        <w:rPr>
          <w:lang w:val="es"/>
        </w:rPr>
        <w:t>/las</w:t>
      </w:r>
      <w:r w:rsidR="0017509F">
        <w:rPr>
          <w:lang w:val="es"/>
        </w:rPr>
        <w:t xml:space="preserve"> vendedores del mercado de agricultores sobre las oportunidades de capacitación conocidas. Es importante tener en cuenta que las oportunidades de capacitación se ofrecen bastante temprano, probablemente en marzo, por lo que RMF debe saber de su interés</w:t>
      </w:r>
      <w:r w:rsidR="00DD3F7A">
        <w:rPr>
          <w:lang w:val="es"/>
        </w:rPr>
        <w:t xml:space="preserve"> en participar</w:t>
      </w:r>
      <w:r w:rsidR="0017509F">
        <w:rPr>
          <w:lang w:val="es"/>
        </w:rPr>
        <w:t xml:space="preserve"> a tiempo para notificarle </w:t>
      </w:r>
      <w:r w:rsidR="00DD3F7A">
        <w:rPr>
          <w:lang w:val="es"/>
        </w:rPr>
        <w:t>sobre la</w:t>
      </w:r>
      <w:r w:rsidR="0017509F">
        <w:rPr>
          <w:lang w:val="es"/>
        </w:rPr>
        <w:t xml:space="preserve"> capacitación</w:t>
      </w:r>
      <w:r w:rsidR="00DD3F7A">
        <w:rPr>
          <w:lang w:val="es"/>
        </w:rPr>
        <w:t xml:space="preserve"> necesaria</w:t>
      </w:r>
      <w:r w:rsidR="0017509F">
        <w:rPr>
          <w:lang w:val="es"/>
        </w:rPr>
        <w:t xml:space="preserve">, y debe solicitarla a tiempo para </w:t>
      </w:r>
      <w:r w:rsidR="00DD3F7A">
        <w:rPr>
          <w:lang w:val="es"/>
        </w:rPr>
        <w:t xml:space="preserve">poder </w:t>
      </w:r>
      <w:r w:rsidR="0017509F">
        <w:rPr>
          <w:lang w:val="es"/>
        </w:rPr>
        <w:t>recibir la capacitación.</w:t>
      </w:r>
    </w:p>
    <w:p w14:paraId="2AF60A98" w14:textId="77777777" w:rsidR="00D94A3B" w:rsidRPr="00FA3BA1" w:rsidRDefault="00D94A3B">
      <w:pPr>
        <w:pStyle w:val="BodyText"/>
        <w:spacing w:before="1"/>
        <w:rPr>
          <w:lang w:val="es-ES"/>
        </w:rPr>
      </w:pPr>
    </w:p>
    <w:p w14:paraId="3C013D24" w14:textId="3B4B3E52" w:rsidR="00D94A3B" w:rsidRPr="00FA3BA1" w:rsidRDefault="0017509F">
      <w:pPr>
        <w:pStyle w:val="BodyText"/>
        <w:spacing w:before="1"/>
        <w:ind w:left="107" w:right="222" w:hanging="1"/>
        <w:rPr>
          <w:lang w:val="es-ES"/>
        </w:rPr>
      </w:pPr>
      <w:r>
        <w:rPr>
          <w:lang w:val="es"/>
        </w:rPr>
        <w:t>MUESTR</w:t>
      </w:r>
      <w:r w:rsidR="00DD3F7A">
        <w:rPr>
          <w:lang w:val="es"/>
        </w:rPr>
        <w:t>AS</w:t>
      </w:r>
      <w:r>
        <w:rPr>
          <w:lang w:val="es"/>
        </w:rPr>
        <w:t xml:space="preserve"> DE ALIMENTOS: Todos</w:t>
      </w:r>
      <w:r w:rsidR="00DD3F7A">
        <w:rPr>
          <w:lang w:val="es"/>
        </w:rPr>
        <w:t xml:space="preserve"> y todas</w:t>
      </w:r>
      <w:r>
        <w:rPr>
          <w:lang w:val="es"/>
        </w:rPr>
        <w:t xml:space="preserve"> los vendedores que ofrecen muestras de alimentos en RMF deben presentar un </w:t>
      </w:r>
      <w:r>
        <w:rPr>
          <w:color w:val="0000FF"/>
          <w:u w:val="single" w:color="0000FF"/>
          <w:lang w:val="es"/>
        </w:rPr>
        <w:t>plan de muestr</w:t>
      </w:r>
      <w:r w:rsidR="00DD3F7A">
        <w:rPr>
          <w:color w:val="0000FF"/>
          <w:u w:val="single" w:color="0000FF"/>
          <w:lang w:val="es"/>
        </w:rPr>
        <w:t>as</w:t>
      </w:r>
      <w:r>
        <w:rPr>
          <w:color w:val="0000FF"/>
          <w:u w:val="single" w:color="0000FF"/>
          <w:lang w:val="es"/>
        </w:rPr>
        <w:t xml:space="preserve"> de alimentos</w:t>
      </w:r>
      <w:r>
        <w:rPr>
          <w:lang w:val="es"/>
        </w:rPr>
        <w:t xml:space="preserve"> a nuestro inspector de MDA del área para su aprobación. </w:t>
      </w:r>
      <w:r>
        <w:rPr>
          <w:u w:val="single"/>
          <w:lang w:val="es"/>
        </w:rPr>
        <w:t>Para encontrar a nuestro inspector de alimentos local de MDA</w:t>
      </w:r>
      <w:r>
        <w:rPr>
          <w:lang w:val="es"/>
        </w:rPr>
        <w:t xml:space="preserve">, vaya a </w:t>
      </w:r>
      <w:hyperlink r:id="rId6">
        <w:r>
          <w:rPr>
            <w:color w:val="0000FF"/>
            <w:u w:val="single" w:color="0000FF"/>
            <w:lang w:val="es"/>
          </w:rPr>
          <w:t>http://gis.mda.state.mn.us/food/</w:t>
        </w:r>
      </w:hyperlink>
      <w:hyperlink r:id="rId7">
        <w:r>
          <w:rPr>
            <w:color w:val="0000FF"/>
            <w:u w:val="single" w:color="0000FF"/>
            <w:lang w:val="es"/>
          </w:rPr>
          <w:t xml:space="preserve">, </w:t>
        </w:r>
      </w:hyperlink>
      <w:r>
        <w:rPr>
          <w:lang w:val="es"/>
        </w:rPr>
        <w:t>escriba 55057 y aparecerá la información de contacto de nuestro inspector local. Una vez que se aprueba el plan de muestr</w:t>
      </w:r>
      <w:r w:rsidR="00DD3F7A">
        <w:rPr>
          <w:lang w:val="es"/>
        </w:rPr>
        <w:t>a</w:t>
      </w:r>
      <w:r>
        <w:rPr>
          <w:lang w:val="es"/>
        </w:rPr>
        <w:t xml:space="preserve"> de alimentos, el</w:t>
      </w:r>
      <w:r w:rsidR="00DD3F7A">
        <w:rPr>
          <w:lang w:val="es"/>
        </w:rPr>
        <w:t>/la</w:t>
      </w:r>
      <w:r>
        <w:rPr>
          <w:lang w:val="es"/>
        </w:rPr>
        <w:t xml:space="preserve"> vendedor</w:t>
      </w:r>
      <w:r w:rsidR="00DD3F7A">
        <w:rPr>
          <w:lang w:val="es"/>
        </w:rPr>
        <w:t>/a</w:t>
      </w:r>
      <w:r>
        <w:rPr>
          <w:lang w:val="es"/>
        </w:rPr>
        <w:t xml:space="preserve"> debe enviar una copia a</w:t>
      </w:r>
      <w:r w:rsidR="00DD3F7A">
        <w:rPr>
          <w:lang w:val="es"/>
        </w:rPr>
        <w:t xml:space="preserve"> la g</w:t>
      </w:r>
      <w:r>
        <w:rPr>
          <w:lang w:val="es"/>
        </w:rPr>
        <w:t>erente de Mercado de RMF antes de ofrecer muestras de alimentos.</w:t>
      </w:r>
    </w:p>
    <w:p w14:paraId="16935257" w14:textId="77777777" w:rsidR="00D94A3B" w:rsidRPr="00FA3BA1" w:rsidRDefault="00D94A3B">
      <w:pPr>
        <w:pStyle w:val="BodyText"/>
        <w:rPr>
          <w:lang w:val="es-ES"/>
        </w:rPr>
      </w:pPr>
    </w:p>
    <w:p w14:paraId="2CCA994A" w14:textId="77777777" w:rsidR="00D94A3B" w:rsidRPr="00FA3BA1" w:rsidRDefault="00D94A3B">
      <w:pPr>
        <w:pStyle w:val="BodyText"/>
        <w:spacing w:before="11"/>
        <w:rPr>
          <w:sz w:val="21"/>
          <w:lang w:val="es-ES"/>
        </w:rPr>
      </w:pPr>
    </w:p>
    <w:p w14:paraId="736782DF" w14:textId="77777777" w:rsidR="00D94A3B" w:rsidRPr="00FA3BA1" w:rsidRDefault="0017509F">
      <w:pPr>
        <w:pStyle w:val="BodyText"/>
        <w:ind w:left="107"/>
        <w:rPr>
          <w:lang w:val="es-ES"/>
        </w:rPr>
      </w:pPr>
      <w:r>
        <w:rPr>
          <w:w w:val="105"/>
          <w:lang w:val="es"/>
        </w:rPr>
        <w:t>RESPONSABILIDADES Y LOGÍSTICA DEL PROVEEDOR</w:t>
      </w:r>
    </w:p>
    <w:p w14:paraId="6514A0CB" w14:textId="77777777" w:rsidR="00D94A3B" w:rsidRPr="00FA3BA1" w:rsidRDefault="00D94A3B">
      <w:pPr>
        <w:pStyle w:val="BodyText"/>
        <w:rPr>
          <w:lang w:val="es-ES"/>
        </w:rPr>
      </w:pPr>
    </w:p>
    <w:p w14:paraId="63696848" w14:textId="26C2029A" w:rsidR="00D94A3B" w:rsidRPr="00FA3BA1" w:rsidRDefault="0017509F" w:rsidP="00DD3F7A">
      <w:pPr>
        <w:pStyle w:val="BodyText"/>
        <w:ind w:left="107" w:right="137"/>
        <w:rPr>
          <w:lang w:val="es-ES"/>
        </w:rPr>
      </w:pPr>
      <w:r>
        <w:rPr>
          <w:lang w:val="es"/>
        </w:rPr>
        <w:t xml:space="preserve">ACCESO / ESTACIONAMIENTO DE VEHÍCULOS DE </w:t>
      </w:r>
      <w:r w:rsidRPr="00DD3F7A">
        <w:rPr>
          <w:lang w:val="es"/>
        </w:rPr>
        <w:t>VENDEDORES:</w:t>
      </w:r>
      <w:r w:rsidRPr="00DD3F7A">
        <w:rPr>
          <w:b/>
          <w:bCs/>
          <w:lang w:val="es"/>
        </w:rPr>
        <w:t xml:space="preserve"> </w:t>
      </w:r>
      <w:r w:rsidRPr="0056426B">
        <w:rPr>
          <w:b/>
          <w:bCs/>
          <w:highlight w:val="yellow"/>
          <w:lang w:val="es"/>
        </w:rPr>
        <w:t>Hay un número limitado de puestos de mercado de agricultores</w:t>
      </w:r>
      <w:r w:rsidR="0056426B">
        <w:rPr>
          <w:b/>
          <w:bCs/>
          <w:highlight w:val="yellow"/>
          <w:lang w:val="es"/>
        </w:rPr>
        <w:t xml:space="preserve"> (8)</w:t>
      </w:r>
      <w:r w:rsidRPr="0056426B">
        <w:rPr>
          <w:b/>
          <w:bCs/>
          <w:highlight w:val="yellow"/>
          <w:lang w:val="es"/>
        </w:rPr>
        <w:t xml:space="preserve"> que pueden acomodar la venta directamente desde vehículos</w:t>
      </w:r>
      <w:r w:rsidR="004854AB">
        <w:rPr>
          <w:lang w:val="es"/>
        </w:rPr>
        <w:t xml:space="preserve"> y estos lugares no están </w:t>
      </w:r>
      <w:r w:rsidR="00DD3F7A">
        <w:rPr>
          <w:lang w:val="es"/>
        </w:rPr>
        <w:t>en la sombra</w:t>
      </w:r>
      <w:r w:rsidR="004854AB">
        <w:rPr>
          <w:lang w:val="es"/>
        </w:rPr>
        <w:t>. Si planea vender desde su vehículo, informe a</w:t>
      </w:r>
      <w:r w:rsidR="00DD3F7A">
        <w:rPr>
          <w:lang w:val="es"/>
        </w:rPr>
        <w:t xml:space="preserve"> la </w:t>
      </w:r>
      <w:r w:rsidR="004854AB">
        <w:rPr>
          <w:lang w:val="es"/>
        </w:rPr>
        <w:t>gerente para</w:t>
      </w:r>
      <w:r w:rsidR="00DD3F7A">
        <w:rPr>
          <w:lang w:val="es"/>
        </w:rPr>
        <w:t xml:space="preserve"> que se le pueda asignar un espacio</w:t>
      </w:r>
      <w:r w:rsidR="004854AB">
        <w:rPr>
          <w:lang w:val="es"/>
        </w:rPr>
        <w:t xml:space="preserve">. </w:t>
      </w:r>
      <w:r w:rsidR="0056426B">
        <w:rPr>
          <w:lang w:val="es"/>
        </w:rPr>
        <w:t>*Se</w:t>
      </w:r>
      <w:r w:rsidR="00DD3F7A">
        <w:rPr>
          <w:lang w:val="es"/>
        </w:rPr>
        <w:t xml:space="preserve"> designan los lugares por orden de llegada</w:t>
      </w:r>
      <w:r w:rsidR="0056426B">
        <w:rPr>
          <w:lang w:val="es"/>
        </w:rPr>
        <w:t xml:space="preserve">. Todos los demás vehículos deben </w:t>
      </w:r>
      <w:r w:rsidR="00DD3F7A">
        <w:rPr>
          <w:lang w:val="es"/>
        </w:rPr>
        <w:t>estacionarse en e</w:t>
      </w:r>
      <w:r w:rsidR="0056426B">
        <w:rPr>
          <w:lang w:val="es"/>
        </w:rPr>
        <w:t>l estacionamiento público; no estacione su vehículo frente a los negocios del centro o en</w:t>
      </w:r>
      <w:r w:rsidR="00DD3F7A">
        <w:rPr>
          <w:lang w:val="es"/>
        </w:rPr>
        <w:t xml:space="preserve"> la calle y</w:t>
      </w:r>
      <w:r w:rsidR="0056426B">
        <w:rPr>
          <w:lang w:val="es"/>
        </w:rPr>
        <w:t xml:space="preserve"> callejón de la Oficina de Correos.</w:t>
      </w:r>
    </w:p>
    <w:p w14:paraId="5DD27882" w14:textId="77777777" w:rsidR="00D94A3B" w:rsidRPr="00FA3BA1" w:rsidRDefault="00D94A3B">
      <w:pPr>
        <w:pStyle w:val="BodyText"/>
        <w:spacing w:before="11"/>
        <w:rPr>
          <w:sz w:val="21"/>
          <w:lang w:val="es-ES"/>
        </w:rPr>
      </w:pPr>
    </w:p>
    <w:p w14:paraId="6E65F1B5" w14:textId="77777777" w:rsidR="00D94A3B" w:rsidRPr="00FA3BA1" w:rsidRDefault="0017509F">
      <w:pPr>
        <w:pStyle w:val="BodyText"/>
        <w:ind w:left="108" w:right="417" w:hanging="1"/>
        <w:rPr>
          <w:lang w:val="es-ES"/>
        </w:rPr>
      </w:pPr>
      <w:r>
        <w:rPr>
          <w:lang w:val="es"/>
        </w:rPr>
        <w:t>ELECTRICIDAD: Hay acceso limitado a la electricidad. Si solicita electricidad, traiga un cable de extensión de servicio pesado de 100 pies y un rollo de cinta adhesiva para asegurar su cable.</w:t>
      </w:r>
    </w:p>
    <w:p w14:paraId="57F6AED4" w14:textId="1304D81A" w:rsidR="00D94A3B" w:rsidRDefault="00D94A3B">
      <w:pPr>
        <w:pStyle w:val="BodyText"/>
        <w:spacing w:before="1"/>
        <w:rPr>
          <w:lang w:val="es-ES"/>
        </w:rPr>
      </w:pPr>
    </w:p>
    <w:p w14:paraId="2D9DE172" w14:textId="73D6C89C" w:rsidR="00D94A3B" w:rsidRDefault="00446086" w:rsidP="000938E3">
      <w:pPr>
        <w:pStyle w:val="BodyText"/>
        <w:ind w:left="90" w:right="112"/>
        <w:rPr>
          <w:lang w:val="es"/>
        </w:rPr>
      </w:pPr>
      <w:r>
        <w:rPr>
          <w:lang w:val="es"/>
        </w:rPr>
        <w:t>ORGANIZAR SU ESPACIO Y DESMONTARLO: Es obligatorio organizar su espacio antes de las 8:45 a.m., pero puede terminar de vender temprano. Puede ocurrir que termine de vender temprano, por favor coordine con la gerente</w:t>
      </w:r>
      <w:r w:rsidR="000938E3">
        <w:rPr>
          <w:lang w:val="es"/>
        </w:rPr>
        <w:t xml:space="preserve"> si eso ocurre</w:t>
      </w:r>
      <w:r>
        <w:rPr>
          <w:lang w:val="es"/>
        </w:rPr>
        <w:t>.</w:t>
      </w:r>
      <w:r w:rsidR="000D2A0F">
        <w:rPr>
          <w:lang w:val="es"/>
        </w:rPr>
        <w:t xml:space="preserve"> Si desea </w:t>
      </w:r>
      <w:r>
        <w:rPr>
          <w:lang w:val="es"/>
        </w:rPr>
        <w:t>que su lugar siempre tenga la opción de terminar temprano, hable</w:t>
      </w:r>
      <w:r w:rsidR="000D2A0F">
        <w:rPr>
          <w:lang w:val="es"/>
        </w:rPr>
        <w:t xml:space="preserve"> con </w:t>
      </w:r>
      <w:r>
        <w:rPr>
          <w:lang w:val="es"/>
        </w:rPr>
        <w:t>la</w:t>
      </w:r>
      <w:r w:rsidR="000D2A0F">
        <w:rPr>
          <w:lang w:val="es"/>
        </w:rPr>
        <w:t xml:space="preserve"> gerente </w:t>
      </w:r>
      <w:r>
        <w:rPr>
          <w:lang w:val="es"/>
        </w:rPr>
        <w:t>para organizar el lugar</w:t>
      </w:r>
      <w:r w:rsidR="000D2A0F">
        <w:rPr>
          <w:lang w:val="es"/>
        </w:rPr>
        <w:t xml:space="preserve">.  </w:t>
      </w:r>
    </w:p>
    <w:p w14:paraId="42B339D4" w14:textId="77777777" w:rsidR="00204E32" w:rsidRDefault="00204E32">
      <w:pPr>
        <w:pStyle w:val="BodyText"/>
        <w:ind w:left="108" w:right="222"/>
        <w:rPr>
          <w:lang w:val="es"/>
        </w:rPr>
      </w:pPr>
    </w:p>
    <w:p w14:paraId="51981F3D" w14:textId="77777777" w:rsidR="00204E32" w:rsidRPr="00FA3BA1" w:rsidRDefault="00204E32">
      <w:pPr>
        <w:pStyle w:val="BodyText"/>
        <w:ind w:left="108" w:right="222"/>
        <w:rPr>
          <w:lang w:val="es-ES"/>
        </w:rPr>
      </w:pPr>
    </w:p>
    <w:sectPr w:rsidR="00204E32" w:rsidRPr="00FA3BA1">
      <w:headerReference w:type="default" r:id="rId8"/>
      <w:footerReference w:type="default" r:id="rId9"/>
      <w:pgSz w:w="12240" w:h="15840"/>
      <w:pgMar w:top="1080" w:right="900" w:bottom="900" w:left="900" w:header="71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30F8" w14:textId="77777777" w:rsidR="00C960ED" w:rsidRDefault="00C960ED">
      <w:r>
        <w:rPr>
          <w:lang w:val="es"/>
        </w:rPr>
        <w:separator/>
      </w:r>
    </w:p>
  </w:endnote>
  <w:endnote w:type="continuationSeparator" w:id="0">
    <w:p w14:paraId="14ECE6CD" w14:textId="77777777" w:rsidR="00C960ED" w:rsidRDefault="00C960E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D57A" w14:textId="77777777" w:rsidR="00D94A3B" w:rsidRDefault="002D2028">
    <w:pPr>
      <w:pStyle w:val="BodyText"/>
      <w:spacing w:line="14" w:lineRule="auto"/>
      <w:rPr>
        <w:sz w:val="20"/>
      </w:rPr>
    </w:pPr>
    <w:r>
      <w:rPr>
        <w:noProof/>
        <w:lang w:val="es"/>
      </w:rPr>
      <mc:AlternateContent>
        <mc:Choice Requires="wps">
          <w:drawing>
            <wp:anchor distT="0" distB="0" distL="114300" distR="114300" simplePos="0" relativeHeight="503313368" behindDoc="1" locked="0" layoutInCell="1" allowOverlap="1" wp14:anchorId="6AA55776" wp14:editId="64193D1B">
              <wp:simplePos x="0" y="0"/>
              <wp:positionH relativeFrom="page">
                <wp:posOffset>628650</wp:posOffset>
              </wp:positionH>
              <wp:positionV relativeFrom="page">
                <wp:posOffset>9429750</wp:posOffset>
              </wp:positionV>
              <wp:extent cx="647700" cy="196215"/>
              <wp:effectExtent l="0" t="0" r="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F0139" w14:textId="77777777" w:rsidR="00D94A3B" w:rsidRDefault="00D94A3B">
                          <w:pPr>
                            <w:spacing w:before="19"/>
                            <w:ind w:left="20"/>
                            <w:rPr>
                              <w:rFonts w:ascii="Minion Pr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55776" id="_x0000_t202" coordsize="21600,21600" o:spt="202" path="m,l,21600r21600,l21600,xe">
              <v:stroke joinstyle="miter"/>
              <v:path gradientshapeok="t" o:connecttype="rect"/>
            </v:shapetype>
            <v:shape id="Text Box 2" o:spid="_x0000_s1028" type="#_x0000_t202" style="position:absolute;margin-left:49.5pt;margin-top:742.5pt;width:51pt;height:15.4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" filled="f" stroked="f">
              <v:textbox inset="0,0,0,0">
                <w:txbxContent>
                  <w:p w14:paraId="152F0139" w14:textId="77777777" w:rsidR="00D94A3B" w:rsidRDefault="00D94A3B">
                    <w:pPr>
                      <w:spacing w:before="19"/>
                      <w:ind w:left="20"/>
                      <w:rPr>
                        <w:rFonts w:ascii="Minion Pro"/>
                        <w:sz w:val="20"/>
                      </w:rPr>
                    </w:pPr>
                  </w:p>
                </w:txbxContent>
              </v:textbox>
              <w10:wrap anchorx="page" anchory="page"/>
            </v:shape>
          </w:pict>
        </mc:Fallback>
      </mc:AlternateContent>
    </w:r>
    <w:r w:rsidR="00327FEB">
      <w:rPr>
        <w:noProof/>
        <w:lang w:val="es"/>
      </w:rPr>
      <mc:AlternateContent>
        <mc:Choice Requires="wps">
          <w:drawing>
            <wp:anchor distT="0" distB="0" distL="114300" distR="114300" simplePos="0" relativeHeight="503313344" behindDoc="1" locked="0" layoutInCell="1" allowOverlap="1" wp14:anchorId="374A1C96" wp14:editId="31376FEC">
              <wp:simplePos x="0" y="0"/>
              <wp:positionH relativeFrom="page">
                <wp:posOffset>640080</wp:posOffset>
              </wp:positionH>
              <wp:positionV relativeFrom="page">
                <wp:posOffset>9429750</wp:posOffset>
              </wp:positionV>
              <wp:extent cx="6400800" cy="0"/>
              <wp:effectExtent l="11430" t="9525" r="7620"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oel="http://schemas.microsoft.com/office/2019/extlst">
          <w:pict>
            <v:line id="Line 3" style="position:absolute;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11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" from="50.4pt,742.5pt" to="554.4pt,742.5pt" w14:anchorId="44C5CE9F">
              <w10:wrap anchorx="page" anchory="page"/>
            </v:line>
          </w:pict>
        </mc:Fallback>
      </mc:AlternateContent>
    </w:r>
    <w:r w:rsidR="00327FEB">
      <w:rPr>
        <w:noProof/>
        <w:lang w:val="es"/>
      </w:rPr>
      <mc:AlternateContent>
        <mc:Choice Requires="wps">
          <w:drawing>
            <wp:anchor distT="0" distB="0" distL="114300" distR="114300" simplePos="0" relativeHeight="503313392" behindDoc="1" locked="0" layoutInCell="1" allowOverlap="1" wp14:anchorId="36CD8AE0" wp14:editId="06557A90">
              <wp:simplePos x="0" y="0"/>
              <wp:positionH relativeFrom="page">
                <wp:posOffset>3085465</wp:posOffset>
              </wp:positionH>
              <wp:positionV relativeFrom="page">
                <wp:posOffset>9458325</wp:posOffset>
              </wp:positionV>
              <wp:extent cx="59436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98A11" w14:textId="77777777" w:rsidR="00D94A3B" w:rsidRDefault="00D94A3B">
                          <w:pPr>
                            <w:spacing w:line="223"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D8AE0" id="Text Box 1" o:spid="_x0000_s1029" type="#_x0000_t202" style="position:absolute;margin-left:242.95pt;margin-top:744.75pt;width:46.8pt;height:12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" filled="f" stroked="f">
              <v:textbox inset="0,0,0,0">
                <w:txbxContent>
                  <w:p w14:paraId="2DC98A11" w14:textId="77777777" w:rsidR="00D94A3B" w:rsidRDefault="00D94A3B">
                    <w:pPr>
                      <w:spacing w:line="223" w:lineRule="exact"/>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FA9F5" w14:textId="77777777" w:rsidR="00C960ED" w:rsidRDefault="00C960ED">
      <w:r>
        <w:rPr>
          <w:lang w:val="es"/>
        </w:rPr>
        <w:separator/>
      </w:r>
    </w:p>
  </w:footnote>
  <w:footnote w:type="continuationSeparator" w:id="0">
    <w:p w14:paraId="0B656903" w14:textId="77777777" w:rsidR="00C960ED" w:rsidRDefault="00C960ED">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E2B2" w14:textId="5682F018" w:rsidR="00D94A3B" w:rsidRDefault="00132B79">
    <w:pPr>
      <w:pStyle w:val="BodyText"/>
      <w:spacing w:line="14" w:lineRule="auto"/>
      <w:rPr>
        <w:sz w:val="20"/>
      </w:rPr>
    </w:pPr>
    <w:r>
      <w:rPr>
        <w:noProof/>
        <w:lang w:val="es"/>
      </w:rPr>
      <mc:AlternateContent>
        <mc:Choice Requires="wps">
          <w:drawing>
            <wp:anchor distT="0" distB="0" distL="114300" distR="114300" simplePos="0" relativeHeight="503313320" behindDoc="1" locked="0" layoutInCell="1" allowOverlap="1" wp14:anchorId="6B9F121F" wp14:editId="09FECB1D">
              <wp:simplePos x="0" y="0"/>
              <wp:positionH relativeFrom="page">
                <wp:posOffset>5063837</wp:posOffset>
              </wp:positionH>
              <wp:positionV relativeFrom="page">
                <wp:posOffset>450273</wp:posOffset>
              </wp:positionV>
              <wp:extent cx="1987608" cy="169429"/>
              <wp:effectExtent l="0" t="0" r="1270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608" cy="16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6F330" w14:textId="77078D21" w:rsidR="00D94A3B" w:rsidRPr="00132B79" w:rsidRDefault="0017509F">
                          <w:pPr>
                            <w:spacing w:line="223" w:lineRule="exact"/>
                            <w:ind w:left="20"/>
                            <w:rPr>
                              <w:i/>
                              <w:sz w:val="20"/>
                              <w:lang w:val="es-ES"/>
                            </w:rPr>
                          </w:pPr>
                          <w:r>
                            <w:rPr>
                              <w:i/>
                              <w:sz w:val="20"/>
                              <w:lang w:val="es"/>
                            </w:rPr>
                            <w:t>Reglas del mercado de agricultores</w:t>
                          </w:r>
                          <w:r w:rsidR="00132B79">
                            <w:rPr>
                              <w:i/>
                              <w:sz w:val="20"/>
                              <w:lang w:val="es"/>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F121F" id="_x0000_t202" coordsize="21600,21600" o:spt="202" path="m,l,21600r21600,l21600,xe">
              <v:stroke joinstyle="miter"/>
              <v:path gradientshapeok="t" o:connecttype="rect"/>
            </v:shapetype>
            <v:shape id="Text Box 4" o:spid="_x0000_s1026" type="#_x0000_t202" style="position:absolute;margin-left:398.75pt;margin-top:35.45pt;width:156.5pt;height:13.35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" filled="f" stroked="f">
              <v:textbox inset="0,0,0,0">
                <w:txbxContent>
                  <w:p w14:paraId="0F46F330" w14:textId="77078D21" w:rsidR="00D94A3B" w:rsidRPr="00132B79" w:rsidRDefault="0017509F">
                    <w:pPr>
                      <w:spacing w:line="223" w:lineRule="exact"/>
                      <w:ind w:left="20"/>
                      <w:rPr>
                        <w:i/>
                        <w:sz w:val="20"/>
                        <w:lang w:val="es-ES"/>
                      </w:rPr>
                    </w:pPr>
                    <w:r>
                      <w:rPr>
                        <w:i/>
                        <w:sz w:val="20"/>
                        <w:lang w:val="es"/>
                      </w:rPr>
                      <w:t>Reglas del mercado de agricultores</w:t>
                    </w:r>
                    <w:r w:rsidR="00132B79">
                      <w:rPr>
                        <w:i/>
                        <w:sz w:val="20"/>
                        <w:lang w:val="es"/>
                      </w:rPr>
                      <w:t>/as</w:t>
                    </w:r>
                  </w:p>
                </w:txbxContent>
              </v:textbox>
              <w10:wrap anchorx="page" anchory="page"/>
            </v:shape>
          </w:pict>
        </mc:Fallback>
      </mc:AlternateContent>
    </w:r>
    <w:r w:rsidR="00327FEB">
      <w:rPr>
        <w:noProof/>
        <w:lang w:val="es"/>
      </w:rPr>
      <mc:AlternateContent>
        <mc:Choice Requires="wps">
          <w:drawing>
            <wp:anchor distT="0" distB="0" distL="114300" distR="114300" simplePos="0" relativeHeight="503313296" behindDoc="1" locked="0" layoutInCell="1" allowOverlap="1" wp14:anchorId="22559BE3" wp14:editId="494A1D0B">
              <wp:simplePos x="0" y="0"/>
              <wp:positionH relativeFrom="page">
                <wp:posOffset>627380</wp:posOffset>
              </wp:positionH>
              <wp:positionV relativeFrom="page">
                <wp:posOffset>438150</wp:posOffset>
              </wp:positionV>
              <wp:extent cx="1969770" cy="198120"/>
              <wp:effectExtent l="0" t="0" r="0" b="190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B88DB" w14:textId="562141D2" w:rsidR="00D94A3B" w:rsidRDefault="000D2A0F">
                          <w:pPr>
                            <w:spacing w:before="19"/>
                            <w:ind w:left="20"/>
                            <w:rPr>
                              <w:i/>
                              <w:sz w:val="20"/>
                            </w:rPr>
                          </w:pPr>
                          <w:r>
                            <w:rPr>
                              <w:i/>
                              <w:sz w:val="20"/>
                              <w:lang w:val="es"/>
                            </w:rPr>
                            <w:t xml:space="preserve">Feria Mercado </w:t>
                          </w:r>
                          <w:proofErr w:type="spellStart"/>
                          <w:r w:rsidR="00132B79">
                            <w:rPr>
                              <w:i/>
                              <w:sz w:val="20"/>
                              <w:lang w:val="es"/>
                            </w:rPr>
                            <w:t>R</w:t>
                          </w:r>
                          <w:r>
                            <w:rPr>
                              <w:i/>
                              <w:sz w:val="20"/>
                              <w:lang w:val="es"/>
                            </w:rPr>
                            <w:t>iverwalk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9BE3" id="Text Box 5" o:spid="_x0000_s1027" type="#_x0000_t202" style="position:absolute;margin-left:49.4pt;margin-top:34.5pt;width:155.1pt;height:15.6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" filled="f" stroked="f">
              <v:textbox inset="0,0,0,0">
                <w:txbxContent>
                  <w:p w14:paraId="184B88DB" w14:textId="562141D2" w:rsidR="00D94A3B" w:rsidRDefault="000D2A0F">
                    <w:pPr>
                      <w:spacing w:before="19"/>
                      <w:ind w:left="20"/>
                      <w:rPr>
                        <w:i/>
                        <w:sz w:val="20"/>
                      </w:rPr>
                    </w:pPr>
                    <w:r>
                      <w:rPr>
                        <w:i/>
                        <w:sz w:val="20"/>
                        <w:lang w:val="es"/>
                      </w:rPr>
                      <w:t xml:space="preserve">Feria Mercado </w:t>
                    </w:r>
                    <w:proofErr w:type="spellStart"/>
                    <w:r w:rsidR="00132B79">
                      <w:rPr>
                        <w:i/>
                        <w:sz w:val="20"/>
                        <w:lang w:val="es"/>
                      </w:rPr>
                      <w:t>R</w:t>
                    </w:r>
                    <w:r>
                      <w:rPr>
                        <w:i/>
                        <w:sz w:val="20"/>
                        <w:lang w:val="es"/>
                      </w:rPr>
                      <w:t>iverwalk</w:t>
                    </w:r>
                    <w:proofErr w:type="spellEnd"/>
                  </w:p>
                </w:txbxContent>
              </v:textbox>
              <w10:wrap anchorx="page" anchory="page"/>
            </v:shape>
          </w:pict>
        </mc:Fallback>
      </mc:AlternateContent>
    </w:r>
    <w:r w:rsidR="00327FEB">
      <w:rPr>
        <w:noProof/>
        <w:lang w:val="es"/>
      </w:rPr>
      <mc:AlternateContent>
        <mc:Choice Requires="wps">
          <w:drawing>
            <wp:anchor distT="0" distB="0" distL="114300" distR="114300" simplePos="0" relativeHeight="503313272" behindDoc="1" locked="0" layoutInCell="1" allowOverlap="1" wp14:anchorId="3B491712" wp14:editId="3772D43F">
              <wp:simplePos x="0" y="0"/>
              <wp:positionH relativeFrom="page">
                <wp:posOffset>640080</wp:posOffset>
              </wp:positionH>
              <wp:positionV relativeFrom="page">
                <wp:posOffset>594995</wp:posOffset>
              </wp:positionV>
              <wp:extent cx="6400800" cy="0"/>
              <wp:effectExtent l="11430" t="13970" r="7620" b="508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4E7EDD" id="Line 6" o:spid="_x0000_s1026" style="position:absolute;z-index:-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46.85pt" to="554.4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" strokeweight=".2115mm">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3B"/>
    <w:rsid w:val="000144BE"/>
    <w:rsid w:val="000938E3"/>
    <w:rsid w:val="000D2A0F"/>
    <w:rsid w:val="000E711B"/>
    <w:rsid w:val="00132B79"/>
    <w:rsid w:val="0017509F"/>
    <w:rsid w:val="001F047B"/>
    <w:rsid w:val="00204E32"/>
    <w:rsid w:val="002269E0"/>
    <w:rsid w:val="00227D0A"/>
    <w:rsid w:val="002D2028"/>
    <w:rsid w:val="00307223"/>
    <w:rsid w:val="00327FEB"/>
    <w:rsid w:val="003B479F"/>
    <w:rsid w:val="003E07D5"/>
    <w:rsid w:val="00446086"/>
    <w:rsid w:val="004854AB"/>
    <w:rsid w:val="004A255D"/>
    <w:rsid w:val="0056426B"/>
    <w:rsid w:val="00673990"/>
    <w:rsid w:val="007064F1"/>
    <w:rsid w:val="00730DC0"/>
    <w:rsid w:val="007E28EB"/>
    <w:rsid w:val="009501C2"/>
    <w:rsid w:val="009B15B3"/>
    <w:rsid w:val="00B25A86"/>
    <w:rsid w:val="00B323E3"/>
    <w:rsid w:val="00C960ED"/>
    <w:rsid w:val="00D80743"/>
    <w:rsid w:val="00D94A3B"/>
    <w:rsid w:val="00DD3F7A"/>
    <w:rsid w:val="00E365FC"/>
    <w:rsid w:val="00E822ED"/>
    <w:rsid w:val="00E94928"/>
    <w:rsid w:val="00EB200D"/>
    <w:rsid w:val="00EC0D5B"/>
    <w:rsid w:val="00F5595C"/>
    <w:rsid w:val="00FA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894D"/>
  <w15:docId w15:val="{2C166603-DF5B-461E-981A-D4A570F0C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27FEB"/>
    <w:pPr>
      <w:tabs>
        <w:tab w:val="center" w:pos="4680"/>
        <w:tab w:val="right" w:pos="9360"/>
      </w:tabs>
    </w:pPr>
  </w:style>
  <w:style w:type="character" w:customStyle="1" w:styleId="HeaderChar">
    <w:name w:val="Header Char"/>
    <w:basedOn w:val="DefaultParagraphFont"/>
    <w:link w:val="Header"/>
    <w:uiPriority w:val="99"/>
    <w:rsid w:val="00327FEB"/>
    <w:rPr>
      <w:rFonts w:ascii="Calibri" w:eastAsia="Calibri" w:hAnsi="Calibri" w:cs="Calibri"/>
    </w:rPr>
  </w:style>
  <w:style w:type="paragraph" w:styleId="Footer">
    <w:name w:val="footer"/>
    <w:basedOn w:val="Normal"/>
    <w:link w:val="FooterChar"/>
    <w:uiPriority w:val="99"/>
    <w:unhideWhenUsed/>
    <w:rsid w:val="00327FEB"/>
    <w:pPr>
      <w:tabs>
        <w:tab w:val="center" w:pos="4680"/>
        <w:tab w:val="right" w:pos="9360"/>
      </w:tabs>
    </w:pPr>
  </w:style>
  <w:style w:type="character" w:customStyle="1" w:styleId="FooterChar">
    <w:name w:val="Footer Char"/>
    <w:basedOn w:val="DefaultParagraphFont"/>
    <w:link w:val="Footer"/>
    <w:uiPriority w:val="99"/>
    <w:rsid w:val="00327FEB"/>
    <w:rPr>
      <w:rFonts w:ascii="Calibri" w:eastAsia="Calibri" w:hAnsi="Calibri" w:cs="Calibri"/>
    </w:rPr>
  </w:style>
  <w:style w:type="character" w:styleId="PlaceholderText">
    <w:name w:val="Placeholder Text"/>
    <w:basedOn w:val="DefaultParagraphFont"/>
    <w:uiPriority w:val="99"/>
    <w:semiHidden/>
    <w:rsid w:val="00FA3B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is.mda.state.mn.us/fo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s.mda.state.mn.us/foo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Microsoft Word - Reglas del mercado de agricultores de 2017.docx</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Reglas del mercado de agricultores de 2017.docx</dc:title>
  <dc:subject/>
  <dc:creator>MrJST</dc:creator>
  <dc:description/>
  <cp:lastModifiedBy>April Kopack</cp:lastModifiedBy>
  <cp:revision>2</cp:revision>
  <cp:lastPrinted>2021-02-10T23:59:00Z</cp:lastPrinted>
  <dcterms:created xsi:type="dcterms:W3CDTF">2022-05-12T23:36:00Z</dcterms:created>
  <dcterms:modified xsi:type="dcterms:W3CDTF">2022-05-12T23:36:00Z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PScript5.dll Version 5.2.2</vt:lpwstr>
  </property>
  <property fmtid="{D5CDD505-2E9C-101B-9397-08002B2CF9AE}" pid="4" name="LastSaved">
    <vt:filetime>2019-12-03T00:00:00Z</vt:filetime>
  </property>
</Properties>
</file>