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9E5B2" w14:textId="77777777" w:rsidR="00B965E9" w:rsidRDefault="00F16C96">
      <w:pPr>
        <w:spacing w:before="65" w:line="374" w:lineRule="exact"/>
        <w:ind w:left="107"/>
        <w:rPr>
          <w:sz w:val="32"/>
        </w:rPr>
      </w:pPr>
      <w:r>
        <w:rPr>
          <w:noProof/>
        </w:rPr>
        <w:drawing>
          <wp:anchor distT="0" distB="0" distL="0" distR="0" simplePos="0" relativeHeight="251657216" behindDoc="0" locked="0" layoutInCell="1" allowOverlap="1" wp14:anchorId="10DB9536" wp14:editId="52F7E952">
            <wp:simplePos x="0" y="0"/>
            <wp:positionH relativeFrom="page">
              <wp:posOffset>5486400</wp:posOffset>
            </wp:positionH>
            <wp:positionV relativeFrom="paragraph">
              <wp:posOffset>-947</wp:posOffset>
            </wp:positionV>
            <wp:extent cx="1549907" cy="9006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49907" cy="900683"/>
                    </a:xfrm>
                    <a:prstGeom prst="rect">
                      <a:avLst/>
                    </a:prstGeom>
                  </pic:spPr>
                </pic:pic>
              </a:graphicData>
            </a:graphic>
          </wp:anchor>
        </w:drawing>
      </w:r>
      <w:r>
        <w:rPr>
          <w:w w:val="105"/>
          <w:sz w:val="32"/>
        </w:rPr>
        <w:t>Riverwalk Market Fair</w:t>
      </w:r>
    </w:p>
    <w:p w14:paraId="06DDC332" w14:textId="77777777" w:rsidR="00B965E9" w:rsidRDefault="00F16C96">
      <w:pPr>
        <w:spacing w:line="426" w:lineRule="exact"/>
        <w:ind w:left="107"/>
        <w:rPr>
          <w:sz w:val="32"/>
        </w:rPr>
      </w:pPr>
      <w:r>
        <w:rPr>
          <w:sz w:val="32"/>
        </w:rPr>
        <w:t>General Guidelines</w:t>
      </w:r>
    </w:p>
    <w:p w14:paraId="04960D70" w14:textId="77777777" w:rsidR="00B965E9" w:rsidRDefault="00B965E9">
      <w:pPr>
        <w:pStyle w:val="BodyText"/>
        <w:spacing w:before="5"/>
        <w:ind w:left="0"/>
        <w:rPr>
          <w:sz w:val="40"/>
        </w:rPr>
      </w:pPr>
    </w:p>
    <w:p w14:paraId="0B8E44FA" w14:textId="77777777" w:rsidR="00B965E9" w:rsidRDefault="00F16C96">
      <w:pPr>
        <w:pStyle w:val="BodyText"/>
      </w:pPr>
      <w:r>
        <w:rPr>
          <w:w w:val="105"/>
        </w:rPr>
        <w:t>Our Mission:</w:t>
      </w:r>
    </w:p>
    <w:p w14:paraId="6BF8E2A4" w14:textId="77777777" w:rsidR="00B965E9" w:rsidRDefault="00F16C96">
      <w:pPr>
        <w:spacing w:before="1"/>
        <w:ind w:left="107" w:right="204"/>
        <w:rPr>
          <w:i/>
        </w:rPr>
      </w:pPr>
      <w:r>
        <w:rPr>
          <w:i/>
        </w:rPr>
        <w:t>The Riverwalk Market Fair mission is to foster economic vitality by establishing and promoting a summer open-air Saturday venue and an indoor winter market for local arts, products, and services based on the assets of the downtown Riverwalk.</w:t>
      </w:r>
    </w:p>
    <w:p w14:paraId="461B93C8" w14:textId="77777777" w:rsidR="00B965E9" w:rsidRDefault="00B965E9">
      <w:pPr>
        <w:pStyle w:val="BodyText"/>
        <w:ind w:left="0"/>
        <w:rPr>
          <w:i/>
        </w:rPr>
      </w:pPr>
    </w:p>
    <w:p w14:paraId="2B013035" w14:textId="77777777" w:rsidR="00B965E9" w:rsidRDefault="00F16C96">
      <w:pPr>
        <w:spacing w:before="1"/>
        <w:ind w:left="107" w:right="417"/>
        <w:rPr>
          <w:i/>
        </w:rPr>
      </w:pPr>
      <w:r>
        <w:rPr>
          <w:i/>
        </w:rPr>
        <w:t>Our Farmers Market mission is to promote local, sustainable and organic agriculture; increase opportunities for farmers, small businesses and artisans; and promote healthy living by strengthening relationships between regional producers and consumers.</w:t>
      </w:r>
    </w:p>
    <w:p w14:paraId="67A31ED8" w14:textId="77777777" w:rsidR="00B965E9" w:rsidRDefault="00B965E9">
      <w:pPr>
        <w:pStyle w:val="BodyText"/>
        <w:spacing w:before="10"/>
        <w:ind w:left="0"/>
        <w:rPr>
          <w:i/>
          <w:sz w:val="21"/>
        </w:rPr>
      </w:pPr>
    </w:p>
    <w:p w14:paraId="77E32A25" w14:textId="77777777" w:rsidR="00B965E9" w:rsidRDefault="00F16C96">
      <w:pPr>
        <w:ind w:left="107"/>
        <w:rPr>
          <w:i/>
        </w:rPr>
      </w:pPr>
      <w:r>
        <w:rPr>
          <w:i/>
        </w:rPr>
        <w:t>Our Artists Market mission is to foster economic vitality by bringing arts</w:t>
      </w:r>
      <w:r w:rsidR="009E798F">
        <w:rPr>
          <w:i/>
        </w:rPr>
        <w:t xml:space="preserve"> </w:t>
      </w:r>
      <w:r w:rsidR="009E798F" w:rsidRPr="00CD52B9">
        <w:rPr>
          <w:i/>
        </w:rPr>
        <w:t>and fine craft</w:t>
      </w:r>
      <w:r>
        <w:rPr>
          <w:i/>
        </w:rPr>
        <w:t xml:space="preserve"> entrepreneurs and patrons together.</w:t>
      </w:r>
    </w:p>
    <w:p w14:paraId="60D4B9F0" w14:textId="77777777" w:rsidR="00B965E9" w:rsidRDefault="00B965E9">
      <w:pPr>
        <w:pStyle w:val="BodyText"/>
        <w:spacing w:before="1"/>
        <w:ind w:left="0"/>
        <w:rPr>
          <w:i/>
        </w:rPr>
      </w:pPr>
    </w:p>
    <w:p w14:paraId="5BEE06A0" w14:textId="77777777" w:rsidR="00B965E9" w:rsidRDefault="00F16C96">
      <w:pPr>
        <w:pStyle w:val="BodyText"/>
      </w:pPr>
      <w:r>
        <w:rPr>
          <w:w w:val="105"/>
        </w:rPr>
        <w:t>Riverwalk Market Fair’s Special Collaborations</w:t>
      </w:r>
    </w:p>
    <w:p w14:paraId="55810B2E" w14:textId="77777777" w:rsidR="00B965E9" w:rsidRDefault="00F16C96">
      <w:pPr>
        <w:pStyle w:val="BodyText"/>
        <w:ind w:right="256"/>
      </w:pPr>
      <w:r>
        <w:t>In addition to the Farmers Market and Artist Market, Riverwalk Market Fair (RMF) works collaboratively with the community by providing free of charge:</w:t>
      </w:r>
    </w:p>
    <w:p w14:paraId="5296C27F" w14:textId="77777777" w:rsidR="00B965E9" w:rsidRDefault="00F16C96">
      <w:pPr>
        <w:pStyle w:val="ListParagraph"/>
        <w:numPr>
          <w:ilvl w:val="0"/>
          <w:numId w:val="1"/>
        </w:numPr>
        <w:tabs>
          <w:tab w:val="left" w:pos="827"/>
          <w:tab w:val="left" w:pos="828"/>
        </w:tabs>
        <w:spacing w:before="1" w:line="279" w:lineRule="exact"/>
      </w:pPr>
      <w:r>
        <w:t>A venue for area entertainers to perform their</w:t>
      </w:r>
      <w:r>
        <w:rPr>
          <w:spacing w:val="-6"/>
        </w:rPr>
        <w:t xml:space="preserve"> </w:t>
      </w:r>
      <w:r>
        <w:t>music.</w:t>
      </w:r>
    </w:p>
    <w:p w14:paraId="7CB0535B" w14:textId="77777777" w:rsidR="00B965E9" w:rsidRDefault="00F16C96">
      <w:pPr>
        <w:pStyle w:val="ListParagraph"/>
        <w:numPr>
          <w:ilvl w:val="0"/>
          <w:numId w:val="1"/>
        </w:numPr>
        <w:tabs>
          <w:tab w:val="left" w:pos="878"/>
          <w:tab w:val="left" w:pos="879"/>
        </w:tabs>
        <w:spacing w:line="279" w:lineRule="exact"/>
        <w:ind w:left="878" w:hanging="411"/>
      </w:pPr>
      <w:r>
        <w:t>“Youth Booth” tent for area youth to sell the products they</w:t>
      </w:r>
      <w:r>
        <w:rPr>
          <w:spacing w:val="-12"/>
        </w:rPr>
        <w:t xml:space="preserve"> </w:t>
      </w:r>
      <w:r>
        <w:t>make.</w:t>
      </w:r>
    </w:p>
    <w:p w14:paraId="137AC65E" w14:textId="77777777" w:rsidR="00B965E9" w:rsidRDefault="00F16C96">
      <w:pPr>
        <w:pStyle w:val="ListParagraph"/>
        <w:numPr>
          <w:ilvl w:val="0"/>
          <w:numId w:val="1"/>
        </w:numPr>
        <w:tabs>
          <w:tab w:val="left" w:pos="878"/>
          <w:tab w:val="left" w:pos="879"/>
        </w:tabs>
        <w:ind w:right="694"/>
      </w:pPr>
      <w:r>
        <w:tab/>
        <w:t>“Friends of the Market” tent for Northfield-area non-profit groups to share information about their activities.</w:t>
      </w:r>
    </w:p>
    <w:p w14:paraId="6818C4CF" w14:textId="77777777" w:rsidR="00B965E9" w:rsidRDefault="00B965E9">
      <w:pPr>
        <w:pStyle w:val="BodyText"/>
        <w:spacing w:before="1"/>
        <w:ind w:left="0"/>
      </w:pPr>
    </w:p>
    <w:p w14:paraId="1943300A" w14:textId="77777777" w:rsidR="00B965E9" w:rsidRDefault="00F16C96">
      <w:pPr>
        <w:pStyle w:val="BodyText"/>
      </w:pPr>
      <w:r>
        <w:t>Governance</w:t>
      </w:r>
    </w:p>
    <w:p w14:paraId="4196A641" w14:textId="77777777" w:rsidR="00B965E9" w:rsidRDefault="00F16C96">
      <w:pPr>
        <w:pStyle w:val="BodyText"/>
        <w:ind w:right="673" w:hanging="1"/>
      </w:pPr>
      <w:r>
        <w:t xml:space="preserve">RMF is governed by a </w:t>
      </w:r>
      <w:r>
        <w:rPr>
          <w:color w:val="0000FF"/>
          <w:u w:val="single" w:color="0000FF"/>
        </w:rPr>
        <w:t>Board of Directors</w:t>
      </w:r>
      <w:r>
        <w:t>, which is responsible for the overall function of RMF; RMF retains a Market Manager</w:t>
      </w:r>
      <w:r w:rsidR="009E798F">
        <w:t xml:space="preserve"> </w:t>
      </w:r>
      <w:r w:rsidR="009E798F" w:rsidRPr="00CD52B9">
        <w:t>and selected volunteers</w:t>
      </w:r>
      <w:r>
        <w:t xml:space="preserve"> to handle day-to-day market operations.</w:t>
      </w:r>
    </w:p>
    <w:p w14:paraId="4B74F569" w14:textId="77777777" w:rsidR="00B965E9" w:rsidRDefault="00B965E9">
      <w:pPr>
        <w:pStyle w:val="BodyText"/>
        <w:spacing w:before="11"/>
        <w:ind w:left="0"/>
        <w:rPr>
          <w:sz w:val="21"/>
        </w:rPr>
      </w:pPr>
    </w:p>
    <w:p w14:paraId="60F7A944" w14:textId="77777777" w:rsidR="00B965E9" w:rsidRDefault="00F16C96">
      <w:pPr>
        <w:pStyle w:val="BodyText"/>
      </w:pPr>
      <w:r>
        <w:rPr>
          <w:w w:val="105"/>
        </w:rPr>
        <w:t>Contact Information</w:t>
      </w:r>
    </w:p>
    <w:p w14:paraId="182573AA" w14:textId="77777777" w:rsidR="00B965E9" w:rsidRDefault="00E703B2">
      <w:pPr>
        <w:pStyle w:val="BodyText"/>
        <w:tabs>
          <w:tab w:val="left" w:pos="3707"/>
        </w:tabs>
        <w:ind w:right="3620"/>
      </w:pPr>
      <w:r>
        <w:t>All inquiries:</w:t>
      </w:r>
      <w:r>
        <w:tab/>
      </w:r>
      <w:hyperlink r:id="rId8">
        <w:r w:rsidR="00F16C96">
          <w:rPr>
            <w:color w:val="0000FF"/>
            <w:spacing w:val="-1"/>
            <w:u w:val="single" w:color="0000FF"/>
          </w:rPr>
          <w:t>manager@riverwalkmarketfair.org</w:t>
        </w:r>
      </w:hyperlink>
    </w:p>
    <w:p w14:paraId="6FD3120D" w14:textId="77777777" w:rsidR="00B965E9" w:rsidRDefault="00B965E9">
      <w:pPr>
        <w:pStyle w:val="BodyText"/>
        <w:spacing w:before="6"/>
        <w:ind w:left="0"/>
        <w:rPr>
          <w:sz w:val="17"/>
        </w:rPr>
      </w:pPr>
    </w:p>
    <w:p w14:paraId="0F688000" w14:textId="77777777" w:rsidR="00B965E9" w:rsidRDefault="00F16C96">
      <w:pPr>
        <w:pStyle w:val="BodyText"/>
        <w:spacing w:before="56"/>
      </w:pPr>
      <w:r>
        <w:t>Mailing address: Riverwalk Market Fair, PO Box 725, Northfield, MN</w:t>
      </w:r>
      <w:r>
        <w:rPr>
          <w:spacing w:val="-11"/>
        </w:rPr>
        <w:t xml:space="preserve"> </w:t>
      </w:r>
      <w:r>
        <w:t>55057.</w:t>
      </w:r>
    </w:p>
    <w:p w14:paraId="37033C78" w14:textId="77777777" w:rsidR="00B965E9" w:rsidRDefault="00B965E9">
      <w:pPr>
        <w:pStyle w:val="BodyText"/>
        <w:spacing w:before="10"/>
        <w:ind w:left="0"/>
        <w:rPr>
          <w:sz w:val="21"/>
        </w:rPr>
      </w:pPr>
    </w:p>
    <w:p w14:paraId="1233917A" w14:textId="77777777" w:rsidR="00B965E9" w:rsidRDefault="00F16C96">
      <w:pPr>
        <w:pStyle w:val="BodyText"/>
        <w:spacing w:line="245" w:lineRule="exact"/>
      </w:pPr>
      <w:r>
        <w:t>More information:</w:t>
      </w:r>
    </w:p>
    <w:p w14:paraId="5F60AC8A" w14:textId="77777777" w:rsidR="00B965E9" w:rsidRDefault="00F16C96">
      <w:pPr>
        <w:pStyle w:val="BodyText"/>
        <w:spacing w:before="14" w:line="196" w:lineRule="auto"/>
        <w:ind w:right="6877"/>
      </w:pPr>
      <w:r>
        <w:t xml:space="preserve">Website </w:t>
      </w:r>
      <w:hyperlink r:id="rId9">
        <w:r>
          <w:rPr>
            <w:color w:val="0000FF"/>
            <w:u w:val="single" w:color="0000FF"/>
          </w:rPr>
          <w:t>www.riverwalkmarketfair.org</w:t>
        </w:r>
      </w:hyperlink>
      <w:r>
        <w:rPr>
          <w:color w:val="0000FF"/>
        </w:rPr>
        <w:t xml:space="preserve"> </w:t>
      </w:r>
      <w:r>
        <w:t xml:space="preserve">Facebook: </w:t>
      </w:r>
      <w:r>
        <w:rPr>
          <w:color w:val="0000FF"/>
          <w:u w:val="single" w:color="0000FF"/>
        </w:rPr>
        <w:t>Riverwalk Market Fair</w:t>
      </w:r>
      <w:r>
        <w:rPr>
          <w:color w:val="0000FF"/>
        </w:rPr>
        <w:t xml:space="preserve"> </w:t>
      </w:r>
      <w:r>
        <w:t xml:space="preserve">Twitter </w:t>
      </w:r>
      <w:r>
        <w:rPr>
          <w:color w:val="0000FF"/>
          <w:u w:val="single" w:color="0000FF"/>
        </w:rPr>
        <w:t>@RiverMktFair</w:t>
      </w:r>
    </w:p>
    <w:p w14:paraId="1AC82551" w14:textId="77777777" w:rsidR="00B965E9" w:rsidRDefault="00F16C96">
      <w:pPr>
        <w:pStyle w:val="BodyText"/>
        <w:spacing w:line="249" w:lineRule="exact"/>
        <w:rPr>
          <w:rFonts w:ascii="Minion Pro"/>
        </w:rPr>
      </w:pPr>
      <w:r>
        <w:rPr>
          <w:rFonts w:ascii="Minion Pro"/>
          <w:color w:val="0000FF"/>
          <w:u w:val="single" w:color="0000FF"/>
        </w:rPr>
        <w:t>Instagram @RiverWalkMarketFair</w:t>
      </w:r>
    </w:p>
    <w:p w14:paraId="0B4C5F95" w14:textId="77777777" w:rsidR="00B965E9" w:rsidRDefault="00B965E9">
      <w:pPr>
        <w:pStyle w:val="BodyText"/>
        <w:ind w:left="0"/>
        <w:rPr>
          <w:rFonts w:ascii="Minion Pro"/>
          <w:sz w:val="30"/>
        </w:rPr>
      </w:pPr>
    </w:p>
    <w:p w14:paraId="0BFB91BA" w14:textId="77777777" w:rsidR="00B965E9" w:rsidRDefault="00F16C96" w:rsidP="007A1DDC">
      <w:pPr>
        <w:pStyle w:val="BodyText"/>
        <w:ind w:left="0"/>
      </w:pPr>
      <w:r>
        <w:rPr>
          <w:w w:val="105"/>
        </w:rPr>
        <w:t>Market Dates, Location, and Hours</w:t>
      </w:r>
    </w:p>
    <w:p w14:paraId="4D1241B2" w14:textId="52C2EDF9" w:rsidR="007A1DDC" w:rsidRPr="007A1DDC" w:rsidRDefault="00D54746" w:rsidP="007A1DDC">
      <w:pPr>
        <w:pStyle w:val="BodyText"/>
        <w:spacing w:before="8" w:line="230" w:lineRule="auto"/>
        <w:ind w:right="234"/>
        <w:rPr>
          <w:sz w:val="20"/>
          <w:szCs w:val="20"/>
        </w:rPr>
      </w:pPr>
      <w:r w:rsidRPr="007A1DDC">
        <w:rPr>
          <w:noProof/>
          <w:sz w:val="20"/>
          <w:szCs w:val="20"/>
        </w:rPr>
        <mc:AlternateContent>
          <mc:Choice Requires="wps">
            <w:drawing>
              <wp:anchor distT="0" distB="0" distL="0" distR="0" simplePos="0" relativeHeight="251658240" behindDoc="1" locked="0" layoutInCell="1" allowOverlap="1" wp14:anchorId="0BBECB2E" wp14:editId="318555C4">
                <wp:simplePos x="0" y="0"/>
                <wp:positionH relativeFrom="page">
                  <wp:posOffset>640080</wp:posOffset>
                </wp:positionH>
                <wp:positionV relativeFrom="paragraph">
                  <wp:posOffset>1104900</wp:posOffset>
                </wp:positionV>
                <wp:extent cx="6400800" cy="0"/>
                <wp:effectExtent l="11430" t="9525" r="7620" b="9525"/>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9E061"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87pt" to="554.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" strokeweight=".2115mm">
                <w10:wrap type="topAndBottom" anchorx="page"/>
              </v:line>
            </w:pict>
          </mc:Fallback>
        </mc:AlternateContent>
      </w:r>
      <w:r w:rsidR="00F16C96" w:rsidRPr="007A1DDC">
        <w:rPr>
          <w:sz w:val="20"/>
          <w:szCs w:val="20"/>
        </w:rPr>
        <w:t xml:space="preserve">RMF’s summer markets are located outdoors on and around Bridge Square in downtown Northfield; this is a beautiful, historic riverfront location in the downtown shopping district. For the </w:t>
      </w:r>
      <w:r w:rsidR="00E703B2">
        <w:rPr>
          <w:sz w:val="20"/>
          <w:szCs w:val="20"/>
        </w:rPr>
        <w:t xml:space="preserve">warm weather </w:t>
      </w:r>
      <w:r w:rsidR="00E703B2">
        <w:rPr>
          <w:rFonts w:ascii="Minion Pro" w:hAnsi="Minion Pro"/>
          <w:sz w:val="20"/>
          <w:szCs w:val="20"/>
        </w:rPr>
        <w:t>s</w:t>
      </w:r>
      <w:r w:rsidR="00F16C96" w:rsidRPr="007A1DDC">
        <w:rPr>
          <w:sz w:val="20"/>
          <w:szCs w:val="20"/>
        </w:rPr>
        <w:t xml:space="preserve">eason, the markets are held on Saturdays, </w:t>
      </w:r>
      <w:r w:rsidR="007A1DDC" w:rsidRPr="00E703B2">
        <w:rPr>
          <w:sz w:val="20"/>
          <w:szCs w:val="20"/>
        </w:rPr>
        <w:t>Mid-May</w:t>
      </w:r>
      <w:r w:rsidR="00F16C96" w:rsidRPr="00E703B2">
        <w:rPr>
          <w:rFonts w:ascii="Minion Pro" w:hAnsi="Minion Pro"/>
          <w:sz w:val="20"/>
          <w:szCs w:val="20"/>
        </w:rPr>
        <w:t xml:space="preserve"> </w:t>
      </w:r>
      <w:r w:rsidR="00F16C96" w:rsidRPr="00E703B2">
        <w:rPr>
          <w:sz w:val="20"/>
          <w:szCs w:val="20"/>
        </w:rPr>
        <w:t>thr</w:t>
      </w:r>
      <w:r w:rsidR="007A1DDC" w:rsidRPr="00E703B2">
        <w:rPr>
          <w:sz w:val="20"/>
          <w:szCs w:val="20"/>
        </w:rPr>
        <w:t>ough the October Fall Celebration market</w:t>
      </w:r>
      <w:r w:rsidR="00F16C96" w:rsidRPr="00E703B2">
        <w:rPr>
          <w:sz w:val="20"/>
          <w:szCs w:val="20"/>
        </w:rPr>
        <w:t xml:space="preserve">, </w:t>
      </w:r>
      <w:r w:rsidR="00F16C96" w:rsidRPr="00E703B2">
        <w:rPr>
          <w:i/>
          <w:sz w:val="20"/>
          <w:szCs w:val="20"/>
        </w:rPr>
        <w:t xml:space="preserve">except </w:t>
      </w:r>
      <w:r w:rsidR="007A1DDC" w:rsidRPr="00E703B2">
        <w:rPr>
          <w:sz w:val="20"/>
          <w:szCs w:val="20"/>
        </w:rPr>
        <w:t>for the Saturday after Labor Day for</w:t>
      </w:r>
      <w:r w:rsidR="00F16C96" w:rsidRPr="00E703B2">
        <w:rPr>
          <w:sz w:val="20"/>
          <w:szCs w:val="20"/>
        </w:rPr>
        <w:t xml:space="preserve"> </w:t>
      </w:r>
      <w:r w:rsidR="00F16C96" w:rsidRPr="00E703B2">
        <w:rPr>
          <w:color w:val="0000FF"/>
          <w:sz w:val="20"/>
          <w:szCs w:val="20"/>
          <w:u w:val="single" w:color="0000FF"/>
        </w:rPr>
        <w:t>Defeat of Jesse James</w:t>
      </w:r>
      <w:r w:rsidR="00F16C96" w:rsidRPr="00E703B2">
        <w:rPr>
          <w:color w:val="0000FF"/>
          <w:sz w:val="20"/>
          <w:szCs w:val="20"/>
        </w:rPr>
        <w:t xml:space="preserve"> </w:t>
      </w:r>
      <w:r w:rsidR="00F16C96" w:rsidRPr="00E703B2">
        <w:rPr>
          <w:color w:val="0000FF"/>
          <w:sz w:val="20"/>
          <w:szCs w:val="20"/>
          <w:u w:val="single" w:color="0000FF"/>
        </w:rPr>
        <w:t>Days</w:t>
      </w:r>
      <w:r w:rsidR="00F16C96" w:rsidRPr="00E703B2">
        <w:rPr>
          <w:sz w:val="20"/>
          <w:szCs w:val="20"/>
        </w:rPr>
        <w:t xml:space="preserve">. Saturday hours of operation are </w:t>
      </w:r>
      <w:r w:rsidR="00E703B2" w:rsidRPr="00E703B2">
        <w:rPr>
          <w:sz w:val="20"/>
          <w:szCs w:val="20"/>
        </w:rPr>
        <w:t xml:space="preserve">9 a.m. - </w:t>
      </w:r>
      <w:r w:rsidR="00CD6B01">
        <w:rPr>
          <w:sz w:val="20"/>
          <w:szCs w:val="20"/>
        </w:rPr>
        <w:t>1</w:t>
      </w:r>
      <w:r w:rsidR="00F16C96" w:rsidRPr="00E703B2">
        <w:rPr>
          <w:sz w:val="20"/>
          <w:szCs w:val="20"/>
        </w:rPr>
        <w:t xml:space="preserve"> p.m.</w:t>
      </w:r>
      <w:r w:rsidR="007A1DDC" w:rsidRPr="00E703B2">
        <w:rPr>
          <w:sz w:val="20"/>
          <w:szCs w:val="20"/>
        </w:rPr>
        <w:t xml:space="preserve"> </w:t>
      </w:r>
      <w:r w:rsidR="00F16C96" w:rsidRPr="00E703B2">
        <w:rPr>
          <w:sz w:val="20"/>
          <w:szCs w:val="20"/>
        </w:rPr>
        <w:t xml:space="preserve"> RMF will also be open for the </w:t>
      </w:r>
      <w:r w:rsidR="00F16C96" w:rsidRPr="00E703B2">
        <w:rPr>
          <w:color w:val="0000FF"/>
          <w:sz w:val="20"/>
          <w:szCs w:val="20"/>
          <w:u w:val="single" w:color="0000FF"/>
        </w:rPr>
        <w:t>Northfield Area Chamber of</w:t>
      </w:r>
      <w:r w:rsidR="00F16C96" w:rsidRPr="00E703B2">
        <w:rPr>
          <w:color w:val="0000FF"/>
          <w:sz w:val="20"/>
          <w:szCs w:val="20"/>
        </w:rPr>
        <w:t xml:space="preserve"> </w:t>
      </w:r>
      <w:r w:rsidR="00F16C96" w:rsidRPr="00E703B2">
        <w:rPr>
          <w:color w:val="0000FF"/>
          <w:sz w:val="20"/>
          <w:szCs w:val="20"/>
          <w:u w:val="single" w:color="0000FF"/>
        </w:rPr>
        <w:t>Commerce</w:t>
      </w:r>
      <w:r w:rsidR="00F16C96" w:rsidRPr="00E703B2">
        <w:rPr>
          <w:color w:val="0000FF"/>
          <w:sz w:val="20"/>
          <w:szCs w:val="20"/>
        </w:rPr>
        <w:t xml:space="preserve"> </w:t>
      </w:r>
      <w:r w:rsidR="00F16C96" w:rsidRPr="00E703B2">
        <w:rPr>
          <w:sz w:val="20"/>
          <w:szCs w:val="20"/>
        </w:rPr>
        <w:t xml:space="preserve">Winter Walk event in early December at a location TBA from 5-9 p.m. </w:t>
      </w:r>
      <w:r w:rsidR="00E703B2" w:rsidRPr="00E703B2">
        <w:rPr>
          <w:sz w:val="20"/>
          <w:szCs w:val="20"/>
        </w:rPr>
        <w:t>RMF may also be open for 3-5</w:t>
      </w:r>
      <w:r w:rsidR="007A1DDC" w:rsidRPr="00E703B2">
        <w:rPr>
          <w:sz w:val="20"/>
          <w:szCs w:val="20"/>
        </w:rPr>
        <w:t xml:space="preserve"> addit</w:t>
      </w:r>
      <w:r w:rsidR="00E703B2" w:rsidRPr="00E703B2">
        <w:rPr>
          <w:sz w:val="20"/>
          <w:szCs w:val="20"/>
        </w:rPr>
        <w:t>ional Saturdays indoors</w:t>
      </w:r>
      <w:r w:rsidR="007A1DDC" w:rsidRPr="00E703B2">
        <w:rPr>
          <w:sz w:val="20"/>
          <w:szCs w:val="20"/>
        </w:rPr>
        <w:t xml:space="preserve"> from November – April.</w:t>
      </w:r>
      <w:r w:rsidR="007A1DDC" w:rsidRPr="007A1DDC">
        <w:rPr>
          <w:sz w:val="20"/>
          <w:szCs w:val="20"/>
        </w:rPr>
        <w:t xml:space="preserve">  Vendors may apply for as many or as few markets as they wish.</w:t>
      </w:r>
    </w:p>
    <w:p w14:paraId="506F1B2F" w14:textId="77777777" w:rsidR="007A1DDC" w:rsidRDefault="007A1DDC" w:rsidP="007A1DDC"/>
    <w:p w14:paraId="5172CBE4" w14:textId="77777777" w:rsidR="00B965E9" w:rsidRPr="007A1DDC" w:rsidRDefault="00B965E9" w:rsidP="007A1DDC">
      <w:pPr>
        <w:sectPr w:rsidR="00B965E9" w:rsidRPr="007A1DDC">
          <w:type w:val="continuous"/>
          <w:pgSz w:w="12240" w:h="15840"/>
          <w:pgMar w:top="940" w:right="900" w:bottom="280" w:left="900" w:header="720" w:footer="720" w:gutter="0"/>
          <w:cols w:space="720"/>
        </w:sectPr>
      </w:pPr>
    </w:p>
    <w:p w14:paraId="3C04C04C" w14:textId="77777777" w:rsidR="00B965E9" w:rsidRDefault="00F16C96" w:rsidP="007A1DDC">
      <w:pPr>
        <w:pStyle w:val="BodyText"/>
        <w:spacing w:before="56"/>
        <w:ind w:left="0"/>
      </w:pPr>
      <w:r>
        <w:rPr>
          <w:w w:val="105"/>
        </w:rPr>
        <w:lastRenderedPageBreak/>
        <w:t>Application and Fees</w:t>
      </w:r>
    </w:p>
    <w:p w14:paraId="1D51EE9D" w14:textId="77777777" w:rsidR="00B965E9" w:rsidRDefault="00B965E9">
      <w:pPr>
        <w:pStyle w:val="BodyText"/>
        <w:ind w:left="0"/>
      </w:pPr>
    </w:p>
    <w:p w14:paraId="6B3BD00E" w14:textId="77777777" w:rsidR="00B965E9" w:rsidRDefault="00F16C96">
      <w:pPr>
        <w:pStyle w:val="BodyText"/>
        <w:ind w:right="202"/>
      </w:pPr>
      <w:r w:rsidRPr="00E703B2">
        <w:t xml:space="preserve">Juried Marketplace: RMF is a juried marketplace. All </w:t>
      </w:r>
      <w:r w:rsidR="007A1DDC" w:rsidRPr="00E703B2">
        <w:t xml:space="preserve">new artist </w:t>
      </w:r>
      <w:r w:rsidRPr="00E703B2">
        <w:t>vendor applications must be approved through the jury process. Please see Artist Mark</w:t>
      </w:r>
      <w:r w:rsidR="007A1DDC" w:rsidRPr="00E703B2">
        <w:t>et Rules</w:t>
      </w:r>
      <w:r w:rsidRPr="00E703B2">
        <w:t xml:space="preserve"> for additional information about this process for the respective market.</w:t>
      </w:r>
    </w:p>
    <w:p w14:paraId="70A98CD0" w14:textId="77777777" w:rsidR="00B965E9" w:rsidRDefault="00B965E9">
      <w:pPr>
        <w:pStyle w:val="BodyText"/>
        <w:spacing w:before="1"/>
        <w:ind w:left="0"/>
      </w:pPr>
    </w:p>
    <w:p w14:paraId="338BFEC6" w14:textId="2478D8F5" w:rsidR="00B965E9" w:rsidRDefault="00F16C96">
      <w:pPr>
        <w:pStyle w:val="BodyText"/>
        <w:ind w:right="1232"/>
      </w:pPr>
      <w:r>
        <w:t>Application fee: All vendors pay a $2</w:t>
      </w:r>
      <w:r w:rsidR="00CD6B01">
        <w:t>5</w:t>
      </w:r>
      <w:r>
        <w:t xml:space="preserve"> non-refundable annual application fee. Our mission is to help entrepreneurs start and grow their business. The vendor</w:t>
      </w:r>
      <w:r w:rsidR="00E703B2">
        <w:t xml:space="preserve"> application fee will be waived </w:t>
      </w:r>
      <w:r>
        <w:t xml:space="preserve">for entrepreneurs who </w:t>
      </w:r>
      <w:r w:rsidR="00E703B2">
        <w:t>have never been a vendor at RMF.</w:t>
      </w:r>
    </w:p>
    <w:p w14:paraId="1CB9CB79" w14:textId="77777777" w:rsidR="00B965E9" w:rsidRDefault="00B965E9">
      <w:pPr>
        <w:pStyle w:val="BodyText"/>
        <w:spacing w:before="5"/>
        <w:ind w:left="0"/>
      </w:pPr>
    </w:p>
    <w:p w14:paraId="1EBF96C2" w14:textId="2BC9C9F0" w:rsidR="00B965E9" w:rsidRDefault="00F16C96">
      <w:pPr>
        <w:pStyle w:val="BodyText"/>
        <w:spacing w:line="232" w:lineRule="auto"/>
        <w:ind w:right="99"/>
      </w:pPr>
      <w:r>
        <w:t xml:space="preserve">Weekly per-Market fee: Vendors also pay a fee for each market at which they sell which must be paid with your application. Per-market fees range from </w:t>
      </w:r>
      <w:r w:rsidRPr="00E703B2">
        <w:t>$</w:t>
      </w:r>
      <w:r w:rsidR="00CD6B01">
        <w:t>20</w:t>
      </w:r>
      <w:r w:rsidRPr="00E703B2">
        <w:rPr>
          <w:rFonts w:ascii="Minion Pro"/>
        </w:rPr>
        <w:t xml:space="preserve"> </w:t>
      </w:r>
      <w:r w:rsidRPr="00E703B2">
        <w:t>- $</w:t>
      </w:r>
      <w:r w:rsidR="00CD6B01">
        <w:t>30</w:t>
      </w:r>
      <w:r w:rsidRPr="00E703B2">
        <w:t xml:space="preserve"> per market, depending on the frequency of participation</w:t>
      </w:r>
      <w:r w:rsidR="007A153D" w:rsidRPr="00E703B2">
        <w:t xml:space="preserve"> and as “new vendor” discounts apply.  </w:t>
      </w:r>
      <w:r>
        <w:t>The check for weekly fees will be returned to you if your application is not approved. Please see the Artist and Farmers Market Applications for details about the fee structure for each market.</w:t>
      </w:r>
    </w:p>
    <w:p w14:paraId="370753FD" w14:textId="77777777" w:rsidR="00B965E9" w:rsidRDefault="00B965E9">
      <w:pPr>
        <w:pStyle w:val="BodyText"/>
        <w:ind w:left="0"/>
      </w:pPr>
    </w:p>
    <w:p w14:paraId="2F2DDDA3" w14:textId="77777777" w:rsidR="00B965E9" w:rsidRDefault="00F16C96">
      <w:pPr>
        <w:pStyle w:val="BodyText"/>
      </w:pPr>
      <w:r>
        <w:t>Vendor fees include the following services provided by RMF:</w:t>
      </w:r>
    </w:p>
    <w:p w14:paraId="0D9C900F" w14:textId="77777777" w:rsidR="00B965E9" w:rsidRDefault="00F16C96">
      <w:pPr>
        <w:pStyle w:val="ListParagraph"/>
        <w:numPr>
          <w:ilvl w:val="0"/>
          <w:numId w:val="1"/>
        </w:numPr>
        <w:tabs>
          <w:tab w:val="left" w:pos="827"/>
          <w:tab w:val="left" w:pos="828"/>
        </w:tabs>
      </w:pPr>
      <w:r>
        <w:t>Event coordination and management, with onsite personnel every Saturday of</w:t>
      </w:r>
      <w:r>
        <w:rPr>
          <w:spacing w:val="-13"/>
        </w:rPr>
        <w:t xml:space="preserve"> </w:t>
      </w:r>
      <w:r>
        <w:t>operation.</w:t>
      </w:r>
    </w:p>
    <w:p w14:paraId="4A4F3AC2" w14:textId="77777777" w:rsidR="00B965E9" w:rsidRDefault="00F16C96">
      <w:pPr>
        <w:pStyle w:val="ListParagraph"/>
        <w:numPr>
          <w:ilvl w:val="0"/>
          <w:numId w:val="1"/>
        </w:numPr>
        <w:tabs>
          <w:tab w:val="left" w:pos="827"/>
          <w:tab w:val="left" w:pos="828"/>
        </w:tabs>
        <w:spacing w:before="3" w:line="237" w:lineRule="auto"/>
        <w:ind w:right="527"/>
      </w:pPr>
      <w:r>
        <w:t>Event marketing, including regional and local media coverage (ads, articles, press releases, brochures, radio, and social</w:t>
      </w:r>
      <w:r>
        <w:rPr>
          <w:spacing w:val="-4"/>
        </w:rPr>
        <w:t xml:space="preserve"> </w:t>
      </w:r>
      <w:r>
        <w:t>media).</w:t>
      </w:r>
    </w:p>
    <w:p w14:paraId="5C8DFDDD" w14:textId="77777777" w:rsidR="00B965E9" w:rsidRDefault="00F16C96">
      <w:pPr>
        <w:pStyle w:val="ListParagraph"/>
        <w:numPr>
          <w:ilvl w:val="0"/>
          <w:numId w:val="1"/>
        </w:numPr>
        <w:tabs>
          <w:tab w:val="left" w:pos="827"/>
          <w:tab w:val="left" w:pos="828"/>
        </w:tabs>
        <w:spacing w:before="2"/>
      </w:pPr>
      <w:r>
        <w:t>Permit/coordination with the City of</w:t>
      </w:r>
      <w:r>
        <w:rPr>
          <w:spacing w:val="-5"/>
        </w:rPr>
        <w:t xml:space="preserve"> </w:t>
      </w:r>
      <w:r>
        <w:t>Northfield.</w:t>
      </w:r>
    </w:p>
    <w:p w14:paraId="4E50FBDF" w14:textId="77777777" w:rsidR="00B965E9" w:rsidRDefault="00F16C96">
      <w:pPr>
        <w:pStyle w:val="ListParagraph"/>
        <w:numPr>
          <w:ilvl w:val="0"/>
          <w:numId w:val="1"/>
        </w:numPr>
        <w:tabs>
          <w:tab w:val="left" w:pos="827"/>
          <w:tab w:val="left" w:pos="828"/>
        </w:tabs>
      </w:pPr>
      <w:r>
        <w:t>Onsite signage and banners, and posters throughout the</w:t>
      </w:r>
      <w:r>
        <w:rPr>
          <w:spacing w:val="-6"/>
        </w:rPr>
        <w:t xml:space="preserve"> </w:t>
      </w:r>
      <w:r>
        <w:t>City.</w:t>
      </w:r>
    </w:p>
    <w:p w14:paraId="13DB8C21" w14:textId="77777777" w:rsidR="00B965E9" w:rsidRDefault="00F16C96">
      <w:pPr>
        <w:pStyle w:val="ListParagraph"/>
        <w:numPr>
          <w:ilvl w:val="0"/>
          <w:numId w:val="1"/>
        </w:numPr>
        <w:tabs>
          <w:tab w:val="left" w:pos="827"/>
          <w:tab w:val="left" w:pos="828"/>
        </w:tabs>
        <w:spacing w:before="1"/>
      </w:pPr>
      <w:r>
        <w:t>Onsite visitor information tent in Bridge</w:t>
      </w:r>
      <w:r>
        <w:rPr>
          <w:spacing w:val="-4"/>
        </w:rPr>
        <w:t xml:space="preserve"> </w:t>
      </w:r>
      <w:r>
        <w:t>Square.</w:t>
      </w:r>
    </w:p>
    <w:p w14:paraId="689B99F7" w14:textId="77777777" w:rsidR="00B965E9" w:rsidRDefault="00F16C96">
      <w:pPr>
        <w:pStyle w:val="ListParagraph"/>
        <w:numPr>
          <w:ilvl w:val="0"/>
          <w:numId w:val="1"/>
        </w:numPr>
        <w:tabs>
          <w:tab w:val="left" w:pos="827"/>
          <w:tab w:val="left" w:pos="828"/>
        </w:tabs>
        <w:spacing w:line="279" w:lineRule="exact"/>
      </w:pPr>
      <w:r>
        <w:t>Outreach to local</w:t>
      </w:r>
      <w:r>
        <w:rPr>
          <w:spacing w:val="-7"/>
        </w:rPr>
        <w:t xml:space="preserve"> </w:t>
      </w:r>
      <w:r>
        <w:t>businesses.</w:t>
      </w:r>
    </w:p>
    <w:p w14:paraId="346E799D" w14:textId="77777777" w:rsidR="00B965E9" w:rsidRDefault="00F16C96">
      <w:pPr>
        <w:pStyle w:val="ListParagraph"/>
        <w:numPr>
          <w:ilvl w:val="0"/>
          <w:numId w:val="1"/>
        </w:numPr>
        <w:tabs>
          <w:tab w:val="left" w:pos="827"/>
          <w:tab w:val="left" w:pos="828"/>
        </w:tabs>
        <w:spacing w:line="279" w:lineRule="exact"/>
      </w:pPr>
      <w:r>
        <w:t>Music and strolling street entertainment.</w:t>
      </w:r>
    </w:p>
    <w:p w14:paraId="0D3C508F" w14:textId="77777777" w:rsidR="00B965E9" w:rsidRDefault="00B965E9">
      <w:pPr>
        <w:pStyle w:val="BodyText"/>
        <w:ind w:left="0"/>
      </w:pPr>
    </w:p>
    <w:p w14:paraId="5DEB2D3A" w14:textId="77777777" w:rsidR="00B965E9" w:rsidRDefault="00F16C96">
      <w:pPr>
        <w:pStyle w:val="BodyText"/>
        <w:ind w:right="384"/>
      </w:pPr>
      <w:r>
        <w:t>After receiving approval from the Market Manager, up to two approved vendors may share their space/tent on any given Market day, but each vendor must pay the weekly vendor fee.</w:t>
      </w:r>
    </w:p>
    <w:p w14:paraId="2232FB84" w14:textId="77777777" w:rsidR="00B965E9" w:rsidRDefault="00B965E9">
      <w:pPr>
        <w:pStyle w:val="BodyText"/>
        <w:spacing w:before="1"/>
        <w:ind w:left="0"/>
      </w:pPr>
    </w:p>
    <w:p w14:paraId="18E7AA95" w14:textId="77777777" w:rsidR="00B965E9" w:rsidRDefault="00F16C96">
      <w:pPr>
        <w:pStyle w:val="BodyText"/>
        <w:spacing w:line="267" w:lineRule="exact"/>
      </w:pPr>
      <w:r>
        <w:t>Insurance</w:t>
      </w:r>
    </w:p>
    <w:p w14:paraId="0A87CF61" w14:textId="77777777" w:rsidR="00B965E9" w:rsidRDefault="00F16C96">
      <w:pPr>
        <w:pStyle w:val="BodyText"/>
      </w:pPr>
      <w:r w:rsidRPr="00E703B2">
        <w:t>We highly recommend that you carry liability insurance, to protect yourself and your assets. If you do have insurance, we request a copy of it.</w:t>
      </w:r>
      <w:r w:rsidR="00685F57" w:rsidRPr="00E703B2">
        <w:t xml:space="preserve"> RMF offers resources for group insurance and affordable umbrella policies.  If insurance is a barrier, please speak with RMF manager.</w:t>
      </w:r>
      <w:r w:rsidR="00685F57">
        <w:t xml:space="preserve">  </w:t>
      </w:r>
    </w:p>
    <w:p w14:paraId="172B6706" w14:textId="77777777" w:rsidR="00B965E9" w:rsidRDefault="00B965E9">
      <w:pPr>
        <w:pStyle w:val="BodyText"/>
        <w:ind w:left="0"/>
      </w:pPr>
    </w:p>
    <w:p w14:paraId="771C2027" w14:textId="77777777" w:rsidR="00B965E9" w:rsidRDefault="00F16C96">
      <w:pPr>
        <w:pStyle w:val="BodyText"/>
        <w:ind w:right="415"/>
      </w:pPr>
      <w:r>
        <w:t>All vendors are required to submit an Indemnity Agreement (City of Northfield requirement); this agreement is included in the application form.</w:t>
      </w:r>
    </w:p>
    <w:p w14:paraId="0D0A633E" w14:textId="77777777" w:rsidR="00B965E9" w:rsidRDefault="00B965E9">
      <w:pPr>
        <w:pStyle w:val="BodyText"/>
        <w:ind w:left="0"/>
      </w:pPr>
    </w:p>
    <w:p w14:paraId="628E0ABA" w14:textId="77777777" w:rsidR="00B965E9" w:rsidRDefault="00F16C96">
      <w:pPr>
        <w:pStyle w:val="BodyText"/>
        <w:spacing w:before="1"/>
      </w:pPr>
      <w:r>
        <w:rPr>
          <w:w w:val="105"/>
        </w:rPr>
        <w:t>Taxes, Licenses and Certifications</w:t>
      </w:r>
    </w:p>
    <w:p w14:paraId="7E3E6D2A" w14:textId="77777777" w:rsidR="00B965E9" w:rsidRDefault="00F16C96">
      <w:pPr>
        <w:pStyle w:val="BodyText"/>
        <w:ind w:right="157"/>
      </w:pPr>
      <w:r>
        <w:t xml:space="preserve">Sales Tax: All vendors are required to submit a Minnesota Certificate of Sales Tax Compliance (Form ST19). Please see </w:t>
      </w:r>
      <w:hyperlink r:id="rId10">
        <w:r>
          <w:rPr>
            <w:color w:val="0000FF"/>
            <w:u w:val="single" w:color="0000FF"/>
          </w:rPr>
          <w:t>www.taxes.state.mn.us</w:t>
        </w:r>
        <w:r>
          <w:rPr>
            <w:color w:val="0000FF"/>
          </w:rPr>
          <w:t xml:space="preserve"> </w:t>
        </w:r>
      </w:hyperlink>
      <w:r w:rsidR="00510BB9" w:rsidRPr="00CD52B9">
        <w:t>or our website</w:t>
      </w:r>
      <w:r w:rsidR="00510BB9">
        <w:t xml:space="preserve"> </w:t>
      </w:r>
      <w:r>
        <w:t>for current forms, information on how to obtain a Minnesota State Tax ID number and what is considered taxable or nontaxable as defined by Minnesota law. Each vendor is responsible for paying their own sales tax, as appropriate; the sales tax rate in Northfield is</w:t>
      </w:r>
      <w:r>
        <w:rPr>
          <w:spacing w:val="-9"/>
        </w:rPr>
        <w:t xml:space="preserve"> </w:t>
      </w:r>
      <w:r>
        <w:t>7.375%.</w:t>
      </w:r>
    </w:p>
    <w:p w14:paraId="3BEEDE2B" w14:textId="77777777" w:rsidR="00B965E9" w:rsidRDefault="00B965E9">
      <w:pPr>
        <w:pStyle w:val="BodyText"/>
        <w:spacing w:before="11"/>
        <w:ind w:left="0"/>
        <w:rPr>
          <w:sz w:val="21"/>
        </w:rPr>
      </w:pPr>
    </w:p>
    <w:p w14:paraId="55CDDF7A" w14:textId="77777777" w:rsidR="00B965E9" w:rsidRDefault="00596077" w:rsidP="00596077">
      <w:pPr>
        <w:pStyle w:val="BodyText"/>
        <w:ind w:left="0"/>
      </w:pPr>
      <w:r>
        <w:t xml:space="preserve">  </w:t>
      </w:r>
      <w:r w:rsidR="00F16C96">
        <w:t>Conduct</w:t>
      </w:r>
    </w:p>
    <w:p w14:paraId="56032C94" w14:textId="77777777" w:rsidR="00596077" w:rsidRDefault="00F16C96" w:rsidP="00596077">
      <w:pPr>
        <w:pStyle w:val="BodyText"/>
      </w:pPr>
      <w:r>
        <w:t>Treat everyo</w:t>
      </w:r>
      <w:r w:rsidR="00596077">
        <w:t>ne with respect and cooperation.</w:t>
      </w:r>
    </w:p>
    <w:p w14:paraId="52D1FAC3" w14:textId="77777777" w:rsidR="00596077" w:rsidRDefault="00596077" w:rsidP="00596077"/>
    <w:p w14:paraId="5C8DF23D" w14:textId="77777777" w:rsidR="00E703B2" w:rsidRDefault="00E703B2" w:rsidP="00E703B2">
      <w:pPr>
        <w:pStyle w:val="BodyText"/>
      </w:pPr>
      <w:r>
        <w:t>Vendors may not sublet their booths to any other vendors.</w:t>
      </w:r>
    </w:p>
    <w:p w14:paraId="4C930179" w14:textId="77777777" w:rsidR="00B965E9" w:rsidRPr="00596077" w:rsidRDefault="00B965E9" w:rsidP="00596077">
      <w:pPr>
        <w:sectPr w:rsidR="00B965E9" w:rsidRPr="00596077">
          <w:headerReference w:type="default" r:id="rId11"/>
          <w:footerReference w:type="default" r:id="rId12"/>
          <w:pgSz w:w="12240" w:h="15840"/>
          <w:pgMar w:top="980" w:right="900" w:bottom="1100" w:left="900" w:header="713" w:footer="913" w:gutter="0"/>
          <w:pgNumType w:start="2"/>
          <w:cols w:space="720"/>
        </w:sectPr>
      </w:pPr>
    </w:p>
    <w:p w14:paraId="3EAC6DB4" w14:textId="77777777" w:rsidR="00B965E9" w:rsidRDefault="00F16C96">
      <w:pPr>
        <w:pStyle w:val="BodyText"/>
        <w:spacing w:before="56"/>
      </w:pPr>
      <w:r>
        <w:rPr>
          <w:w w:val="105"/>
        </w:rPr>
        <w:lastRenderedPageBreak/>
        <w:t>Cancellations, Weather and Refunds</w:t>
      </w:r>
    </w:p>
    <w:p w14:paraId="77F957B2" w14:textId="77777777" w:rsidR="00B965E9" w:rsidRDefault="00B965E9">
      <w:pPr>
        <w:pStyle w:val="BodyText"/>
        <w:ind w:left="0"/>
      </w:pPr>
    </w:p>
    <w:p w14:paraId="33A6488B" w14:textId="77777777" w:rsidR="00B965E9" w:rsidRDefault="00F16C96">
      <w:pPr>
        <w:pStyle w:val="BodyText"/>
        <w:spacing w:before="1"/>
      </w:pPr>
      <w:r>
        <w:t>We are a rain or shine market. In case of dangerous weather, the market may be closed at the discretion of the market manager</w:t>
      </w:r>
      <w:r w:rsidR="009E798F">
        <w:t xml:space="preserve"> </w:t>
      </w:r>
      <w:r w:rsidR="009E798F" w:rsidRPr="00E703B2">
        <w:t xml:space="preserve">– </w:t>
      </w:r>
      <w:r w:rsidR="009E798F" w:rsidRPr="00E703B2">
        <w:rPr>
          <w:i/>
        </w:rPr>
        <w:t>please see weather and closing policy</w:t>
      </w:r>
      <w:r w:rsidRPr="00E703B2">
        <w:t>. Weather updates will be posted to the Facebook page</w:t>
      </w:r>
      <w:r w:rsidR="00596077" w:rsidRPr="00E703B2">
        <w:t xml:space="preserve"> and email notifications will be sent out</w:t>
      </w:r>
      <w:r w:rsidRPr="00E703B2">
        <w:t>.</w:t>
      </w:r>
    </w:p>
    <w:p w14:paraId="0D39C029" w14:textId="77777777" w:rsidR="00B965E9" w:rsidRDefault="00B965E9">
      <w:pPr>
        <w:pStyle w:val="BodyText"/>
        <w:ind w:left="0"/>
      </w:pPr>
    </w:p>
    <w:p w14:paraId="7B8D9931" w14:textId="77777777" w:rsidR="00B965E9" w:rsidRDefault="00F16C96">
      <w:pPr>
        <w:pStyle w:val="BodyText"/>
      </w:pPr>
      <w:r>
        <w:t>RMF does not refund fees. In the case of extenuating circumstances, RMF may provide a vendor with a partial refund. Refunds will be determined on an individual basis by the RMF Board.</w:t>
      </w:r>
    </w:p>
    <w:p w14:paraId="023AE4C4" w14:textId="77777777" w:rsidR="00B965E9" w:rsidRDefault="00B965E9">
      <w:pPr>
        <w:pStyle w:val="BodyText"/>
        <w:spacing w:before="1"/>
        <w:ind w:left="0"/>
      </w:pPr>
    </w:p>
    <w:p w14:paraId="2866DF56" w14:textId="77777777" w:rsidR="00B965E9" w:rsidRDefault="00F16C96">
      <w:pPr>
        <w:pStyle w:val="BodyText"/>
        <w:spacing w:line="267" w:lineRule="exact"/>
      </w:pPr>
      <w:r>
        <w:rPr>
          <w:w w:val="105"/>
        </w:rPr>
        <w:t>Stall Assignments</w:t>
      </w:r>
    </w:p>
    <w:p w14:paraId="0D92BF90" w14:textId="77777777" w:rsidR="00B965E9" w:rsidRDefault="00F16C96">
      <w:pPr>
        <w:pStyle w:val="ListParagraph"/>
        <w:numPr>
          <w:ilvl w:val="0"/>
          <w:numId w:val="1"/>
        </w:numPr>
        <w:tabs>
          <w:tab w:val="left" w:pos="827"/>
          <w:tab w:val="left" w:pos="828"/>
        </w:tabs>
        <w:ind w:left="828" w:right="114" w:hanging="361"/>
      </w:pPr>
      <w:r>
        <w:rPr>
          <w:u w:val="single"/>
        </w:rPr>
        <w:t>Stall assignments</w:t>
      </w:r>
      <w:r>
        <w:t xml:space="preserve">: The Market Manager will assign vendors to stall spaces, and email those assignments to vendors </w:t>
      </w:r>
      <w:r w:rsidR="00824523" w:rsidRPr="00CD52B9">
        <w:t>3-4 days</w:t>
      </w:r>
      <w:r w:rsidR="00824523">
        <w:t xml:space="preserve"> </w:t>
      </w:r>
      <w:r>
        <w:t>before each Saturday</w:t>
      </w:r>
      <w:r>
        <w:rPr>
          <w:spacing w:val="-4"/>
        </w:rPr>
        <w:t xml:space="preserve"> </w:t>
      </w:r>
      <w:r>
        <w:t>market.</w:t>
      </w:r>
    </w:p>
    <w:p w14:paraId="51CBAF35" w14:textId="77777777" w:rsidR="00B965E9" w:rsidRDefault="00F16C96">
      <w:pPr>
        <w:pStyle w:val="ListParagraph"/>
        <w:numPr>
          <w:ilvl w:val="0"/>
          <w:numId w:val="1"/>
        </w:numPr>
        <w:tabs>
          <w:tab w:val="left" w:pos="827"/>
          <w:tab w:val="left" w:pos="828"/>
        </w:tabs>
        <w:spacing w:before="1"/>
        <w:ind w:left="828" w:right="222" w:hanging="361"/>
      </w:pPr>
      <w:r>
        <w:rPr>
          <w:u w:val="single"/>
        </w:rPr>
        <w:t>Stall location subject to change</w:t>
      </w:r>
      <w:r>
        <w:t>: Because the vendors at RMF change every week, many vendors will not be in the same location every week; Change in location assignments may occur at RMF’s discretion. Reservation of spaces establishes no right to, or guarantee of, space rental in subsequent years.</w:t>
      </w:r>
      <w:r>
        <w:rPr>
          <w:u w:val="single"/>
        </w:rPr>
        <w:t xml:space="preserve"> Cancellations</w:t>
      </w:r>
      <w:r>
        <w:t>:</w:t>
      </w:r>
      <w:r>
        <w:rPr>
          <w:spacing w:val="-1"/>
        </w:rPr>
        <w:t xml:space="preserve"> </w:t>
      </w:r>
      <w:r>
        <w:t>Vendors</w:t>
      </w:r>
      <w:r>
        <w:rPr>
          <w:spacing w:val="-2"/>
        </w:rPr>
        <w:t xml:space="preserve"> </w:t>
      </w:r>
      <w:r>
        <w:t>not</w:t>
      </w:r>
      <w:r>
        <w:rPr>
          <w:spacing w:val="-5"/>
        </w:rPr>
        <w:t xml:space="preserve"> </w:t>
      </w:r>
      <w:r>
        <w:t>able</w:t>
      </w:r>
      <w:r>
        <w:rPr>
          <w:spacing w:val="-1"/>
        </w:rPr>
        <w:t xml:space="preserve"> </w:t>
      </w:r>
      <w:r>
        <w:t>to</w:t>
      </w:r>
      <w:r>
        <w:rPr>
          <w:spacing w:val="-3"/>
        </w:rPr>
        <w:t xml:space="preserve"> </w:t>
      </w:r>
      <w:r>
        <w:t>attend</w:t>
      </w:r>
      <w:r>
        <w:rPr>
          <w:spacing w:val="-2"/>
        </w:rPr>
        <w:t xml:space="preserve"> </w:t>
      </w:r>
      <w:r>
        <w:t>their</w:t>
      </w:r>
      <w:r>
        <w:rPr>
          <w:spacing w:val="-4"/>
        </w:rPr>
        <w:t xml:space="preserve"> </w:t>
      </w:r>
      <w:r>
        <w:t>reserved</w:t>
      </w:r>
      <w:r>
        <w:rPr>
          <w:spacing w:val="-3"/>
        </w:rPr>
        <w:t xml:space="preserve"> </w:t>
      </w:r>
      <w:r>
        <w:t>Market date</w:t>
      </w:r>
      <w:r>
        <w:rPr>
          <w:spacing w:val="-3"/>
        </w:rPr>
        <w:t xml:space="preserve"> </w:t>
      </w:r>
      <w:r>
        <w:t>must</w:t>
      </w:r>
      <w:r>
        <w:rPr>
          <w:color w:val="0000FF"/>
          <w:spacing w:val="-4"/>
        </w:rPr>
        <w:t xml:space="preserve"> </w:t>
      </w:r>
      <w:r>
        <w:rPr>
          <w:color w:val="0000FF"/>
          <w:u w:val="single" w:color="0000FF"/>
        </w:rPr>
        <w:t>email</w:t>
      </w:r>
      <w:r>
        <w:rPr>
          <w:color w:val="0000FF"/>
          <w:spacing w:val="-1"/>
          <w:u w:val="single" w:color="0000FF"/>
        </w:rPr>
        <w:t xml:space="preserve"> </w:t>
      </w:r>
      <w:r>
        <w:rPr>
          <w:color w:val="0000FF"/>
          <w:u w:val="single" w:color="0000FF"/>
        </w:rPr>
        <w:t>the</w:t>
      </w:r>
      <w:r>
        <w:rPr>
          <w:color w:val="0000FF"/>
          <w:spacing w:val="-1"/>
          <w:u w:val="single" w:color="0000FF"/>
        </w:rPr>
        <w:t xml:space="preserve"> </w:t>
      </w:r>
      <w:r>
        <w:rPr>
          <w:color w:val="0000FF"/>
          <w:u w:val="single" w:color="0000FF"/>
        </w:rPr>
        <w:t>Market</w:t>
      </w:r>
      <w:r>
        <w:rPr>
          <w:color w:val="0000FF"/>
          <w:spacing w:val="-4"/>
          <w:u w:val="single" w:color="0000FF"/>
        </w:rPr>
        <w:t xml:space="preserve"> </w:t>
      </w:r>
      <w:r>
        <w:rPr>
          <w:color w:val="0000FF"/>
          <w:u w:val="single" w:color="0000FF"/>
        </w:rPr>
        <w:t>Manager</w:t>
      </w:r>
      <w:r>
        <w:rPr>
          <w:color w:val="0000FF"/>
          <w:spacing w:val="-3"/>
        </w:rPr>
        <w:t xml:space="preserve"> </w:t>
      </w:r>
      <w:r w:rsidR="00824523">
        <w:t xml:space="preserve">by noon on the </w:t>
      </w:r>
      <w:r w:rsidR="00824523" w:rsidRPr="00CD52B9">
        <w:t>Thursday</w:t>
      </w:r>
      <w:r>
        <w:t xml:space="preserve"> immediately preceding the market; emergen</w:t>
      </w:r>
      <w:r w:rsidR="00CD52B9">
        <w:t>cy cancellations after</w:t>
      </w:r>
      <w:r>
        <w:t xml:space="preserve"> must be made as soon as is</w:t>
      </w:r>
      <w:r>
        <w:rPr>
          <w:spacing w:val="-7"/>
        </w:rPr>
        <w:t xml:space="preserve"> </w:t>
      </w:r>
      <w:r>
        <w:t>possible.</w:t>
      </w:r>
    </w:p>
    <w:p w14:paraId="0E0D716E" w14:textId="77777777" w:rsidR="00B965E9" w:rsidRDefault="00B965E9">
      <w:pPr>
        <w:pStyle w:val="BodyText"/>
        <w:spacing w:before="11"/>
        <w:ind w:left="0"/>
        <w:rPr>
          <w:sz w:val="21"/>
        </w:rPr>
      </w:pPr>
    </w:p>
    <w:p w14:paraId="34C52F07" w14:textId="77777777" w:rsidR="00B965E9" w:rsidRDefault="00824523">
      <w:pPr>
        <w:pStyle w:val="BodyText"/>
        <w:rPr>
          <w:w w:val="105"/>
        </w:rPr>
      </w:pPr>
      <w:r w:rsidRPr="00E703B2">
        <w:rPr>
          <w:w w:val="105"/>
        </w:rPr>
        <w:t xml:space="preserve">Set-Up, Take-Down, </w:t>
      </w:r>
      <w:r w:rsidR="00F16C96" w:rsidRPr="00E703B2">
        <w:rPr>
          <w:w w:val="105"/>
        </w:rPr>
        <w:t>and Parking</w:t>
      </w:r>
    </w:p>
    <w:p w14:paraId="0BA9DD83" w14:textId="77777777" w:rsidR="00E703B2" w:rsidRPr="00E703B2" w:rsidRDefault="00E703B2">
      <w:pPr>
        <w:pStyle w:val="BodyText"/>
      </w:pPr>
    </w:p>
    <w:p w14:paraId="0EA3A663" w14:textId="77777777" w:rsidR="00B965E9" w:rsidRDefault="00F16C96">
      <w:pPr>
        <w:pStyle w:val="BodyText"/>
        <w:ind w:right="405"/>
      </w:pPr>
      <w:r w:rsidRPr="00E703B2">
        <w:rPr>
          <w:u w:val="single"/>
        </w:rPr>
        <w:t>Set-Up</w:t>
      </w:r>
      <w:r w:rsidRPr="00E703B2">
        <w:t>: For RMF’s summer outdoor mar</w:t>
      </w:r>
      <w:r w:rsidR="00596077" w:rsidRPr="00E703B2">
        <w:t>kets, vendors may arrive at 7:00</w:t>
      </w:r>
      <w:r w:rsidRPr="00E703B2">
        <w:t xml:space="preserve"> </w:t>
      </w:r>
      <w:r w:rsidR="00596077" w:rsidRPr="00E703B2">
        <w:t>a.m. and should be ready by 8:</w:t>
      </w:r>
      <w:r w:rsidR="00E703B2" w:rsidRPr="00E703B2">
        <w:t>45 a</w:t>
      </w:r>
      <w:r w:rsidRPr="00E703B2">
        <w:t xml:space="preserve">.m. If you </w:t>
      </w:r>
      <w:r w:rsidR="00596077" w:rsidRPr="00E703B2">
        <w:t>have not entered the set up space by 8:00am</w:t>
      </w:r>
      <w:r w:rsidRPr="00E703B2">
        <w:t xml:space="preserve"> </w:t>
      </w:r>
      <w:r w:rsidR="00596077" w:rsidRPr="00E703B2">
        <w:t xml:space="preserve">your booth may </w:t>
      </w:r>
      <w:r w:rsidR="00E703B2" w:rsidRPr="00E703B2">
        <w:t xml:space="preserve">need to </w:t>
      </w:r>
      <w:r w:rsidR="00596077" w:rsidRPr="00E703B2">
        <w:t>be moved to an outer edge as space permits.</w:t>
      </w:r>
      <w:r w:rsidRPr="00E703B2">
        <w:t xml:space="preserve"> If you have an emergency and are running late, please contact the Market Manager as soon as possible</w:t>
      </w:r>
      <w:r w:rsidR="00596077" w:rsidRPr="00E703B2">
        <w:t xml:space="preserve"> so we can assist you</w:t>
      </w:r>
      <w:r w:rsidRPr="00E703B2">
        <w:t>.</w:t>
      </w:r>
    </w:p>
    <w:p w14:paraId="3732D57E" w14:textId="77777777" w:rsidR="00B965E9" w:rsidRDefault="00B965E9">
      <w:pPr>
        <w:pStyle w:val="BodyText"/>
        <w:spacing w:before="1"/>
        <w:ind w:left="0"/>
      </w:pPr>
    </w:p>
    <w:p w14:paraId="34351F16" w14:textId="77777777" w:rsidR="00B965E9" w:rsidRDefault="00F16C96">
      <w:pPr>
        <w:pStyle w:val="BodyText"/>
        <w:ind w:right="250"/>
      </w:pPr>
      <w:r>
        <w:rPr>
          <w:u w:val="single"/>
        </w:rPr>
        <w:t>Parking</w:t>
      </w:r>
      <w:r>
        <w:t>: After unloading your vehicle, please park it away from the market area before you begin setting up your stall space. Do not park in front of downtown businesses or i</w:t>
      </w:r>
      <w:r w:rsidR="00596077">
        <w:t>n the Post Office alley. Vendors</w:t>
      </w:r>
      <w:r>
        <w:t>, park your 'vend- from' vehicle in your stall space. Park any other vehicles in public parking.</w:t>
      </w:r>
    </w:p>
    <w:p w14:paraId="74F66070" w14:textId="77777777" w:rsidR="00B965E9" w:rsidRDefault="00B965E9">
      <w:pPr>
        <w:pStyle w:val="BodyText"/>
        <w:spacing w:before="11"/>
        <w:ind w:left="0"/>
        <w:rPr>
          <w:sz w:val="21"/>
        </w:rPr>
      </w:pPr>
    </w:p>
    <w:p w14:paraId="2ADE9389" w14:textId="0ADD70A7" w:rsidR="00B965E9" w:rsidRPr="00A57994" w:rsidRDefault="00F16C96">
      <w:pPr>
        <w:pStyle w:val="BodyText"/>
        <w:ind w:right="148" w:hanging="1"/>
      </w:pPr>
      <w:r>
        <w:rPr>
          <w:u w:val="single"/>
        </w:rPr>
        <w:t>Take-Down</w:t>
      </w:r>
      <w:r>
        <w:t xml:space="preserve">: </w:t>
      </w:r>
      <w:r w:rsidR="00A653B2" w:rsidRPr="00A57994">
        <w:t xml:space="preserve">Vendors may depart at the end of the market or if you wish to leave early.  Please inform the Manager for assistance in planning early take down safely.  </w:t>
      </w:r>
      <w:r w:rsidRPr="00A57994">
        <w:t>Booths</w:t>
      </w:r>
      <w:r w:rsidR="00E703B2" w:rsidRPr="00A57994">
        <w:t xml:space="preserve"> must be removed no later than </w:t>
      </w:r>
      <w:r w:rsidR="00CD6B01">
        <w:t>3</w:t>
      </w:r>
      <w:r w:rsidRPr="00A57994">
        <w:t xml:space="preserve"> p.m.</w:t>
      </w:r>
    </w:p>
    <w:p w14:paraId="37CEC982" w14:textId="77777777" w:rsidR="00B965E9" w:rsidRPr="00A57994" w:rsidRDefault="00B965E9">
      <w:pPr>
        <w:pStyle w:val="BodyText"/>
        <w:ind w:left="0"/>
        <w:rPr>
          <w:sz w:val="23"/>
        </w:rPr>
      </w:pPr>
    </w:p>
    <w:p w14:paraId="131558CB" w14:textId="77777777" w:rsidR="00B965E9" w:rsidRDefault="00A653B2">
      <w:pPr>
        <w:spacing w:line="211" w:lineRule="auto"/>
        <w:ind w:left="107"/>
        <w:rPr>
          <w:rFonts w:ascii="Minion Pro"/>
          <w:i/>
        </w:rPr>
      </w:pPr>
      <w:r w:rsidRPr="00A57994">
        <w:rPr>
          <w:rFonts w:ascii="Minion Pro"/>
          <w:b/>
          <w:i/>
        </w:rPr>
        <w:t>***</w:t>
      </w:r>
      <w:r w:rsidR="00F16C96" w:rsidRPr="00A57994">
        <w:rPr>
          <w:rFonts w:ascii="Minion Pro"/>
          <w:b/>
          <w:i/>
        </w:rPr>
        <w:t>Ven</w:t>
      </w:r>
      <w:r w:rsidRPr="00A57994">
        <w:rPr>
          <w:rFonts w:ascii="Minion Pro"/>
          <w:b/>
          <w:i/>
        </w:rPr>
        <w:t>dors may leave early ONLY if it is safe to do.</w:t>
      </w:r>
      <w:r w:rsidRPr="00A57994">
        <w:rPr>
          <w:rFonts w:ascii="Minion Pro"/>
          <w:i/>
        </w:rPr>
        <w:t xml:space="preserve">  Please indicate on your application that you</w:t>
      </w:r>
      <w:r w:rsidRPr="00A57994">
        <w:rPr>
          <w:rFonts w:ascii="Minion Pro"/>
          <w:i/>
        </w:rPr>
        <w:t>’</w:t>
      </w:r>
      <w:r w:rsidRPr="00A57994">
        <w:rPr>
          <w:rFonts w:ascii="Minion Pro"/>
          <w:i/>
        </w:rPr>
        <w:t xml:space="preserve">d like a placement that allows for early departure if product runs out, </w:t>
      </w:r>
      <w:proofErr w:type="spellStart"/>
      <w:r w:rsidRPr="00A57994">
        <w:rPr>
          <w:rFonts w:ascii="Minion Pro"/>
          <w:i/>
        </w:rPr>
        <w:t>etc</w:t>
      </w:r>
      <w:proofErr w:type="spellEnd"/>
      <w:r w:rsidRPr="00A57994">
        <w:rPr>
          <w:rFonts w:ascii="Minion Pro"/>
          <w:i/>
        </w:rPr>
        <w:t xml:space="preserve"> and we will assign your booth accordingly.  Please inform the Manager</w:t>
      </w:r>
      <w:r w:rsidR="00824523" w:rsidRPr="00A57994">
        <w:rPr>
          <w:rFonts w:ascii="Minion Pro"/>
          <w:i/>
        </w:rPr>
        <w:t xml:space="preserve"> prior to that </w:t>
      </w:r>
      <w:r w:rsidR="00F16C96" w:rsidRPr="00A57994">
        <w:rPr>
          <w:rFonts w:ascii="Minion Pro"/>
          <w:i/>
        </w:rPr>
        <w:t>market</w:t>
      </w:r>
      <w:r w:rsidR="00CD52B9" w:rsidRPr="00A57994">
        <w:rPr>
          <w:rFonts w:ascii="Minion Pro"/>
          <w:i/>
        </w:rPr>
        <w:t xml:space="preserve"> if possible</w:t>
      </w:r>
      <w:r w:rsidR="00A57994" w:rsidRPr="00A57994">
        <w:rPr>
          <w:rFonts w:ascii="Minion Pro"/>
          <w:i/>
        </w:rPr>
        <w:t xml:space="preserve"> or indicate this will be a regular need</w:t>
      </w:r>
      <w:r w:rsidR="00F16C96" w:rsidRPr="00A57994">
        <w:rPr>
          <w:rFonts w:ascii="Minion Pro"/>
          <w:i/>
        </w:rPr>
        <w:t>.</w:t>
      </w:r>
    </w:p>
    <w:p w14:paraId="34FC320C" w14:textId="77777777" w:rsidR="00B965E9" w:rsidRDefault="00B965E9">
      <w:pPr>
        <w:pStyle w:val="BodyText"/>
        <w:spacing w:before="13"/>
        <w:ind w:left="0"/>
        <w:rPr>
          <w:rFonts w:ascii="Minion Pro"/>
          <w:i/>
          <w:sz w:val="28"/>
        </w:rPr>
      </w:pPr>
    </w:p>
    <w:p w14:paraId="4A18C914" w14:textId="77777777" w:rsidR="00B965E9" w:rsidRDefault="00F16C96">
      <w:pPr>
        <w:pStyle w:val="BodyText"/>
        <w:spacing w:line="268" w:lineRule="exact"/>
      </w:pPr>
      <w:r>
        <w:rPr>
          <w:w w:val="105"/>
        </w:rPr>
        <w:t>Site Guidelines</w:t>
      </w:r>
    </w:p>
    <w:p w14:paraId="33E6F27C" w14:textId="77777777" w:rsidR="00B965E9" w:rsidRDefault="00F16C96">
      <w:pPr>
        <w:pStyle w:val="BodyText"/>
        <w:ind w:right="394"/>
      </w:pPr>
      <w:r>
        <w:rPr>
          <w:u w:val="single"/>
        </w:rPr>
        <w:t>Waste</w:t>
      </w:r>
      <w:r>
        <w:t xml:space="preserve">: Vendors are responsible for removing all trash, recyclables and </w:t>
      </w:r>
      <w:r w:rsidR="00824523" w:rsidRPr="00CD52B9">
        <w:t>compostable waste</w:t>
      </w:r>
      <w:r>
        <w:t xml:space="preserve"> from their stalls and disposing of them in the proper receptacles. Please do not accept customer trash at vendor stalls. Direct all customer trash to public waste receptacles. All waste water must be disposed of in an approved sanitary sewer system. Disposal on the ground, in the river, or in a storm sewer is not acceptable.</w:t>
      </w:r>
    </w:p>
    <w:p w14:paraId="3DF1604E" w14:textId="77777777" w:rsidR="00B965E9" w:rsidRDefault="00B965E9">
      <w:pPr>
        <w:pStyle w:val="BodyText"/>
        <w:spacing w:before="11"/>
        <w:ind w:left="0"/>
        <w:rPr>
          <w:sz w:val="21"/>
        </w:rPr>
      </w:pPr>
    </w:p>
    <w:p w14:paraId="70086155" w14:textId="77777777" w:rsidR="00B965E9" w:rsidRDefault="00F16C96">
      <w:pPr>
        <w:pStyle w:val="BodyText"/>
        <w:spacing w:before="1"/>
      </w:pPr>
      <w:r>
        <w:rPr>
          <w:u w:val="single"/>
        </w:rPr>
        <w:t>Advertising</w:t>
      </w:r>
      <w:r>
        <w:t>: No commercial (non-vendor) advertising is allowed.</w:t>
      </w:r>
    </w:p>
    <w:p w14:paraId="0C8AE149" w14:textId="77777777" w:rsidR="00B965E9" w:rsidRDefault="00B965E9">
      <w:pPr>
        <w:sectPr w:rsidR="00B965E9">
          <w:pgSz w:w="12240" w:h="15840"/>
          <w:pgMar w:top="980" w:right="900" w:bottom="1100" w:left="900" w:header="713" w:footer="913" w:gutter="0"/>
          <w:cols w:space="720"/>
        </w:sectPr>
      </w:pPr>
    </w:p>
    <w:p w14:paraId="46F1541C" w14:textId="77777777" w:rsidR="00B965E9" w:rsidRDefault="00B965E9">
      <w:pPr>
        <w:pStyle w:val="BodyText"/>
        <w:spacing w:before="8"/>
        <w:ind w:left="0"/>
        <w:rPr>
          <w:sz w:val="13"/>
        </w:rPr>
      </w:pPr>
    </w:p>
    <w:p w14:paraId="33347E8E" w14:textId="77777777" w:rsidR="00B965E9" w:rsidRDefault="00F16C96">
      <w:pPr>
        <w:pStyle w:val="BodyText"/>
        <w:spacing w:before="59"/>
        <w:rPr>
          <w:rFonts w:ascii="Arial"/>
        </w:rPr>
      </w:pPr>
      <w:r>
        <w:rPr>
          <w:rFonts w:ascii="Arial"/>
          <w:u w:val="single"/>
        </w:rPr>
        <w:t>Tents and equipment</w:t>
      </w:r>
      <w:r>
        <w:rPr>
          <w:rFonts w:ascii="Arial"/>
        </w:rPr>
        <w:t>: RMF encourages creating a booth space that is visually appealing.</w:t>
      </w:r>
    </w:p>
    <w:p w14:paraId="7FE7D2E4" w14:textId="77777777" w:rsidR="00B965E9" w:rsidRDefault="00B965E9">
      <w:pPr>
        <w:pStyle w:val="BodyText"/>
        <w:spacing w:before="6"/>
        <w:ind w:left="0"/>
        <w:rPr>
          <w:rFonts w:ascii="Arial"/>
          <w:sz w:val="24"/>
        </w:rPr>
      </w:pPr>
    </w:p>
    <w:p w14:paraId="7B9275B4" w14:textId="77777777" w:rsidR="00B965E9" w:rsidRDefault="00F16C96">
      <w:pPr>
        <w:pStyle w:val="ListParagraph"/>
        <w:numPr>
          <w:ilvl w:val="0"/>
          <w:numId w:val="1"/>
        </w:numPr>
        <w:tabs>
          <w:tab w:val="left" w:pos="827"/>
          <w:tab w:val="left" w:pos="828"/>
        </w:tabs>
        <w:spacing w:line="254" w:lineRule="auto"/>
        <w:ind w:left="828" w:right="294"/>
        <w:rPr>
          <w:rFonts w:ascii="Arial" w:hAnsi="Arial"/>
        </w:rPr>
      </w:pPr>
      <w:r>
        <w:rPr>
          <w:rFonts w:ascii="Arial" w:hAnsi="Arial"/>
          <w:u w:val="single"/>
        </w:rPr>
        <w:t>Booth</w:t>
      </w:r>
      <w:r>
        <w:rPr>
          <w:rFonts w:ascii="Arial" w:hAnsi="Arial"/>
          <w:spacing w:val="-39"/>
          <w:u w:val="single"/>
        </w:rPr>
        <w:t xml:space="preserve"> </w:t>
      </w:r>
      <w:r>
        <w:rPr>
          <w:rFonts w:ascii="Arial" w:hAnsi="Arial"/>
          <w:u w:val="single"/>
        </w:rPr>
        <w:t>space</w:t>
      </w:r>
      <w:r>
        <w:rPr>
          <w:rFonts w:ascii="Arial" w:hAnsi="Arial"/>
          <w:spacing w:val="-39"/>
          <w:u w:val="single"/>
        </w:rPr>
        <w:t xml:space="preserve"> </w:t>
      </w:r>
      <w:r>
        <w:rPr>
          <w:rFonts w:ascii="Arial" w:hAnsi="Arial"/>
          <w:u w:val="single"/>
        </w:rPr>
        <w:t>requirements</w:t>
      </w:r>
      <w:r>
        <w:rPr>
          <w:rFonts w:ascii="Arial" w:hAnsi="Arial"/>
        </w:rPr>
        <w:t>:</w:t>
      </w:r>
      <w:r>
        <w:rPr>
          <w:rFonts w:ascii="Arial" w:hAnsi="Arial"/>
          <w:spacing w:val="-39"/>
        </w:rPr>
        <w:t xml:space="preserve"> </w:t>
      </w:r>
      <w:r>
        <w:rPr>
          <w:rFonts w:ascii="Arial" w:hAnsi="Arial"/>
        </w:rPr>
        <w:t>Vendors</w:t>
      </w:r>
      <w:r>
        <w:rPr>
          <w:rFonts w:ascii="Arial" w:hAnsi="Arial"/>
          <w:spacing w:val="-39"/>
        </w:rPr>
        <w:t xml:space="preserve"> </w:t>
      </w:r>
      <w:r>
        <w:rPr>
          <w:rFonts w:ascii="Arial" w:hAnsi="Arial"/>
        </w:rPr>
        <w:t>are</w:t>
      </w:r>
      <w:r>
        <w:rPr>
          <w:rFonts w:ascii="Arial" w:hAnsi="Arial"/>
          <w:spacing w:val="-38"/>
        </w:rPr>
        <w:t xml:space="preserve"> </w:t>
      </w:r>
      <w:r>
        <w:rPr>
          <w:rFonts w:ascii="Arial" w:hAnsi="Arial"/>
        </w:rPr>
        <w:t>responsible</w:t>
      </w:r>
      <w:r>
        <w:rPr>
          <w:rFonts w:ascii="Arial" w:hAnsi="Arial"/>
          <w:spacing w:val="-40"/>
        </w:rPr>
        <w:t xml:space="preserve"> </w:t>
      </w:r>
      <w:r>
        <w:rPr>
          <w:rFonts w:ascii="Arial" w:hAnsi="Arial"/>
        </w:rPr>
        <w:t>for</w:t>
      </w:r>
      <w:r>
        <w:rPr>
          <w:rFonts w:ascii="Arial" w:hAnsi="Arial"/>
          <w:spacing w:val="-38"/>
        </w:rPr>
        <w:t xml:space="preserve"> </w:t>
      </w:r>
      <w:r>
        <w:rPr>
          <w:rFonts w:ascii="Arial" w:hAnsi="Arial"/>
        </w:rPr>
        <w:t>providing</w:t>
      </w:r>
      <w:r>
        <w:rPr>
          <w:rFonts w:ascii="Arial" w:hAnsi="Arial"/>
          <w:spacing w:val="-39"/>
        </w:rPr>
        <w:t xml:space="preserve"> </w:t>
      </w:r>
      <w:r>
        <w:rPr>
          <w:rFonts w:ascii="Arial" w:hAnsi="Arial"/>
        </w:rPr>
        <w:t>all</w:t>
      </w:r>
      <w:r>
        <w:rPr>
          <w:rFonts w:ascii="Arial" w:hAnsi="Arial"/>
          <w:spacing w:val="-40"/>
        </w:rPr>
        <w:t xml:space="preserve"> </w:t>
      </w:r>
      <w:r>
        <w:rPr>
          <w:rFonts w:ascii="Arial" w:hAnsi="Arial"/>
        </w:rPr>
        <w:t>tables,</w:t>
      </w:r>
      <w:r>
        <w:rPr>
          <w:rFonts w:ascii="Arial" w:hAnsi="Arial"/>
          <w:spacing w:val="-40"/>
        </w:rPr>
        <w:t xml:space="preserve"> </w:t>
      </w:r>
      <w:r>
        <w:rPr>
          <w:rFonts w:ascii="Arial" w:hAnsi="Arial"/>
        </w:rPr>
        <w:t>chairs,</w:t>
      </w:r>
      <w:r>
        <w:rPr>
          <w:rFonts w:ascii="Arial" w:hAnsi="Arial"/>
          <w:spacing w:val="-38"/>
        </w:rPr>
        <w:t xml:space="preserve"> </w:t>
      </w:r>
      <w:r>
        <w:rPr>
          <w:rFonts w:ascii="Arial" w:hAnsi="Arial"/>
        </w:rPr>
        <w:t>scales,</w:t>
      </w:r>
      <w:r>
        <w:rPr>
          <w:rFonts w:ascii="Arial" w:hAnsi="Arial"/>
          <w:spacing w:val="-40"/>
        </w:rPr>
        <w:t xml:space="preserve"> </w:t>
      </w:r>
      <w:r>
        <w:rPr>
          <w:rFonts w:ascii="Arial" w:hAnsi="Arial"/>
        </w:rPr>
        <w:t xml:space="preserve">signs, </w:t>
      </w:r>
      <w:r>
        <w:rPr>
          <w:rFonts w:ascii="Arial" w:hAnsi="Arial"/>
          <w:w w:val="95"/>
        </w:rPr>
        <w:t>containers,</w:t>
      </w:r>
      <w:r>
        <w:rPr>
          <w:rFonts w:ascii="Arial" w:hAnsi="Arial"/>
          <w:spacing w:val="-22"/>
          <w:w w:val="95"/>
        </w:rPr>
        <w:t xml:space="preserve"> </w:t>
      </w:r>
      <w:r>
        <w:rPr>
          <w:rFonts w:ascii="Arial" w:hAnsi="Arial"/>
          <w:w w:val="95"/>
        </w:rPr>
        <w:t>shopping</w:t>
      </w:r>
      <w:r>
        <w:rPr>
          <w:rFonts w:ascii="Arial" w:hAnsi="Arial"/>
          <w:spacing w:val="-21"/>
          <w:w w:val="95"/>
        </w:rPr>
        <w:t xml:space="preserve"> </w:t>
      </w:r>
      <w:r>
        <w:rPr>
          <w:rFonts w:ascii="Arial" w:hAnsi="Arial"/>
          <w:w w:val="95"/>
        </w:rPr>
        <w:t>bags,</w:t>
      </w:r>
      <w:r>
        <w:rPr>
          <w:rFonts w:ascii="Arial" w:hAnsi="Arial"/>
          <w:spacing w:val="-22"/>
          <w:w w:val="95"/>
        </w:rPr>
        <w:t xml:space="preserve"> </w:t>
      </w:r>
      <w:r>
        <w:rPr>
          <w:rFonts w:ascii="Arial" w:hAnsi="Arial"/>
          <w:w w:val="95"/>
        </w:rPr>
        <w:t>etc.</w:t>
      </w:r>
      <w:r>
        <w:rPr>
          <w:rFonts w:ascii="Arial" w:hAnsi="Arial"/>
          <w:spacing w:val="-21"/>
          <w:w w:val="95"/>
        </w:rPr>
        <w:t xml:space="preserve"> </w:t>
      </w:r>
      <w:r>
        <w:rPr>
          <w:rFonts w:ascii="Arial" w:hAnsi="Arial"/>
          <w:w w:val="95"/>
        </w:rPr>
        <w:t>All</w:t>
      </w:r>
      <w:r>
        <w:rPr>
          <w:rFonts w:ascii="Arial" w:hAnsi="Arial"/>
          <w:spacing w:val="-22"/>
          <w:w w:val="95"/>
        </w:rPr>
        <w:t xml:space="preserve"> </w:t>
      </w:r>
      <w:r>
        <w:rPr>
          <w:rFonts w:ascii="Arial" w:hAnsi="Arial"/>
          <w:w w:val="95"/>
        </w:rPr>
        <w:t>backstock</w:t>
      </w:r>
      <w:r>
        <w:rPr>
          <w:rFonts w:ascii="Arial" w:hAnsi="Arial"/>
          <w:spacing w:val="-23"/>
          <w:w w:val="95"/>
        </w:rPr>
        <w:t xml:space="preserve"> </w:t>
      </w:r>
      <w:r>
        <w:rPr>
          <w:rFonts w:ascii="Arial" w:hAnsi="Arial"/>
          <w:w w:val="95"/>
        </w:rPr>
        <w:t>and</w:t>
      </w:r>
      <w:r>
        <w:rPr>
          <w:rFonts w:ascii="Arial" w:hAnsi="Arial"/>
          <w:spacing w:val="-22"/>
          <w:w w:val="95"/>
        </w:rPr>
        <w:t xml:space="preserve"> </w:t>
      </w:r>
      <w:r>
        <w:rPr>
          <w:rFonts w:ascii="Arial" w:hAnsi="Arial"/>
          <w:w w:val="95"/>
        </w:rPr>
        <w:t>cardboard</w:t>
      </w:r>
      <w:r>
        <w:rPr>
          <w:rFonts w:ascii="Arial" w:hAnsi="Arial"/>
          <w:spacing w:val="-21"/>
          <w:w w:val="95"/>
        </w:rPr>
        <w:t xml:space="preserve"> </w:t>
      </w:r>
      <w:r>
        <w:rPr>
          <w:rFonts w:ascii="Arial" w:hAnsi="Arial"/>
          <w:w w:val="95"/>
        </w:rPr>
        <w:t>boxes</w:t>
      </w:r>
      <w:r>
        <w:rPr>
          <w:rFonts w:ascii="Arial" w:hAnsi="Arial"/>
          <w:spacing w:val="-23"/>
          <w:w w:val="95"/>
        </w:rPr>
        <w:t xml:space="preserve"> </w:t>
      </w:r>
      <w:r>
        <w:rPr>
          <w:rFonts w:ascii="Arial" w:hAnsi="Arial"/>
          <w:w w:val="95"/>
        </w:rPr>
        <w:t>must</w:t>
      </w:r>
      <w:r>
        <w:rPr>
          <w:rFonts w:ascii="Arial" w:hAnsi="Arial"/>
          <w:spacing w:val="-23"/>
          <w:w w:val="95"/>
        </w:rPr>
        <w:t xml:space="preserve"> </w:t>
      </w:r>
      <w:r>
        <w:rPr>
          <w:rFonts w:ascii="Arial" w:hAnsi="Arial"/>
          <w:w w:val="95"/>
        </w:rPr>
        <w:t>be</w:t>
      </w:r>
      <w:r>
        <w:rPr>
          <w:rFonts w:ascii="Arial" w:hAnsi="Arial"/>
          <w:spacing w:val="-20"/>
          <w:w w:val="95"/>
        </w:rPr>
        <w:t xml:space="preserve"> </w:t>
      </w:r>
      <w:r>
        <w:rPr>
          <w:rFonts w:ascii="Arial" w:hAnsi="Arial"/>
          <w:w w:val="95"/>
        </w:rPr>
        <w:t>stored</w:t>
      </w:r>
      <w:r>
        <w:rPr>
          <w:rFonts w:ascii="Arial" w:hAnsi="Arial"/>
          <w:spacing w:val="-22"/>
          <w:w w:val="95"/>
        </w:rPr>
        <w:t xml:space="preserve"> </w:t>
      </w:r>
      <w:r>
        <w:rPr>
          <w:rFonts w:ascii="Arial" w:hAnsi="Arial"/>
          <w:w w:val="95"/>
        </w:rPr>
        <w:t>under</w:t>
      </w:r>
      <w:r>
        <w:rPr>
          <w:rFonts w:ascii="Arial" w:hAnsi="Arial"/>
          <w:spacing w:val="-21"/>
          <w:w w:val="95"/>
        </w:rPr>
        <w:t xml:space="preserve"> </w:t>
      </w:r>
      <w:r>
        <w:rPr>
          <w:rFonts w:ascii="Arial" w:hAnsi="Arial"/>
          <w:w w:val="95"/>
        </w:rPr>
        <w:t>the</w:t>
      </w:r>
      <w:r>
        <w:rPr>
          <w:rFonts w:ascii="Arial" w:hAnsi="Arial"/>
          <w:spacing w:val="-20"/>
          <w:w w:val="95"/>
        </w:rPr>
        <w:t xml:space="preserve"> </w:t>
      </w:r>
      <w:r>
        <w:rPr>
          <w:rFonts w:ascii="Arial" w:hAnsi="Arial"/>
          <w:w w:val="95"/>
        </w:rPr>
        <w:t>tables</w:t>
      </w:r>
      <w:r>
        <w:rPr>
          <w:rFonts w:ascii="Arial" w:hAnsi="Arial"/>
          <w:spacing w:val="-23"/>
          <w:w w:val="95"/>
        </w:rPr>
        <w:t xml:space="preserve"> </w:t>
      </w:r>
      <w:r>
        <w:rPr>
          <w:rFonts w:ascii="Arial" w:hAnsi="Arial"/>
          <w:w w:val="95"/>
        </w:rPr>
        <w:t xml:space="preserve">or </w:t>
      </w:r>
      <w:r>
        <w:rPr>
          <w:rFonts w:ascii="Arial" w:hAnsi="Arial"/>
        </w:rPr>
        <w:t>stacked</w:t>
      </w:r>
      <w:r>
        <w:rPr>
          <w:rFonts w:ascii="Arial" w:hAnsi="Arial"/>
          <w:spacing w:val="-44"/>
        </w:rPr>
        <w:t xml:space="preserve"> </w:t>
      </w:r>
      <w:r>
        <w:rPr>
          <w:rFonts w:ascii="Arial" w:hAnsi="Arial"/>
        </w:rPr>
        <w:t>neatly</w:t>
      </w:r>
      <w:r>
        <w:rPr>
          <w:rFonts w:ascii="Arial" w:hAnsi="Arial"/>
          <w:spacing w:val="-43"/>
        </w:rPr>
        <w:t xml:space="preserve"> </w:t>
      </w:r>
      <w:r>
        <w:rPr>
          <w:rFonts w:ascii="Arial" w:hAnsi="Arial"/>
        </w:rPr>
        <w:t>out</w:t>
      </w:r>
      <w:r>
        <w:rPr>
          <w:rFonts w:ascii="Arial" w:hAnsi="Arial"/>
          <w:spacing w:val="-43"/>
        </w:rPr>
        <w:t xml:space="preserve"> </w:t>
      </w:r>
      <w:r>
        <w:rPr>
          <w:rFonts w:ascii="Arial" w:hAnsi="Arial"/>
        </w:rPr>
        <w:t>of</w:t>
      </w:r>
      <w:r>
        <w:rPr>
          <w:rFonts w:ascii="Arial" w:hAnsi="Arial"/>
          <w:spacing w:val="-43"/>
        </w:rPr>
        <w:t xml:space="preserve"> </w:t>
      </w:r>
      <w:r>
        <w:rPr>
          <w:rFonts w:ascii="Arial" w:hAnsi="Arial"/>
        </w:rPr>
        <w:t>the</w:t>
      </w:r>
      <w:r>
        <w:rPr>
          <w:rFonts w:ascii="Arial" w:hAnsi="Arial"/>
          <w:spacing w:val="-43"/>
        </w:rPr>
        <w:t xml:space="preserve"> </w:t>
      </w:r>
      <w:r>
        <w:rPr>
          <w:rFonts w:ascii="Arial" w:hAnsi="Arial"/>
        </w:rPr>
        <w:t>way.</w:t>
      </w:r>
      <w:r>
        <w:rPr>
          <w:rFonts w:ascii="Arial" w:hAnsi="Arial"/>
          <w:spacing w:val="-43"/>
        </w:rPr>
        <w:t xml:space="preserve"> </w:t>
      </w:r>
      <w:r>
        <w:rPr>
          <w:rFonts w:ascii="Arial" w:hAnsi="Arial"/>
        </w:rPr>
        <w:t>Vendors</w:t>
      </w:r>
      <w:r>
        <w:rPr>
          <w:rFonts w:ascii="Arial" w:hAnsi="Arial"/>
          <w:spacing w:val="-43"/>
        </w:rPr>
        <w:t xml:space="preserve"> </w:t>
      </w:r>
      <w:r>
        <w:rPr>
          <w:rFonts w:ascii="Arial" w:hAnsi="Arial"/>
        </w:rPr>
        <w:t>must</w:t>
      </w:r>
      <w:r>
        <w:rPr>
          <w:rFonts w:ascii="Arial" w:hAnsi="Arial"/>
          <w:spacing w:val="-43"/>
        </w:rPr>
        <w:t xml:space="preserve"> </w:t>
      </w:r>
      <w:r>
        <w:rPr>
          <w:rFonts w:ascii="Arial" w:hAnsi="Arial"/>
        </w:rPr>
        <w:t>keep</w:t>
      </w:r>
      <w:r>
        <w:rPr>
          <w:rFonts w:ascii="Arial" w:hAnsi="Arial"/>
          <w:spacing w:val="-44"/>
        </w:rPr>
        <w:t xml:space="preserve"> </w:t>
      </w:r>
      <w:r>
        <w:rPr>
          <w:rFonts w:ascii="Arial" w:hAnsi="Arial"/>
        </w:rPr>
        <w:t>their</w:t>
      </w:r>
      <w:r>
        <w:rPr>
          <w:rFonts w:ascii="Arial" w:hAnsi="Arial"/>
          <w:spacing w:val="-42"/>
        </w:rPr>
        <w:t xml:space="preserve"> </w:t>
      </w:r>
      <w:r>
        <w:rPr>
          <w:rFonts w:ascii="Arial" w:hAnsi="Arial"/>
        </w:rPr>
        <w:t>site</w:t>
      </w:r>
      <w:r>
        <w:rPr>
          <w:rFonts w:ascii="Arial" w:hAnsi="Arial"/>
          <w:spacing w:val="-43"/>
        </w:rPr>
        <w:t xml:space="preserve"> </w:t>
      </w:r>
      <w:r>
        <w:rPr>
          <w:rFonts w:ascii="Arial" w:hAnsi="Arial"/>
        </w:rPr>
        <w:t>clean</w:t>
      </w:r>
      <w:r>
        <w:rPr>
          <w:rFonts w:ascii="Arial" w:hAnsi="Arial"/>
          <w:spacing w:val="-43"/>
        </w:rPr>
        <w:t xml:space="preserve"> </w:t>
      </w:r>
      <w:r>
        <w:rPr>
          <w:rFonts w:ascii="Arial" w:hAnsi="Arial"/>
        </w:rPr>
        <w:t>and</w:t>
      </w:r>
      <w:r>
        <w:rPr>
          <w:rFonts w:ascii="Arial" w:hAnsi="Arial"/>
          <w:spacing w:val="-43"/>
        </w:rPr>
        <w:t xml:space="preserve"> </w:t>
      </w:r>
      <w:r>
        <w:rPr>
          <w:rFonts w:ascii="Arial" w:hAnsi="Arial"/>
        </w:rPr>
        <w:t>free</w:t>
      </w:r>
      <w:r>
        <w:rPr>
          <w:rFonts w:ascii="Arial" w:hAnsi="Arial"/>
          <w:spacing w:val="-43"/>
        </w:rPr>
        <w:t xml:space="preserve"> </w:t>
      </w:r>
      <w:r>
        <w:rPr>
          <w:rFonts w:ascii="Arial" w:hAnsi="Arial"/>
        </w:rPr>
        <w:t>of</w:t>
      </w:r>
      <w:r>
        <w:rPr>
          <w:rFonts w:ascii="Arial" w:hAnsi="Arial"/>
          <w:spacing w:val="-44"/>
        </w:rPr>
        <w:t xml:space="preserve"> </w:t>
      </w:r>
      <w:r>
        <w:rPr>
          <w:rFonts w:ascii="Arial" w:hAnsi="Arial"/>
        </w:rPr>
        <w:t>trash</w:t>
      </w:r>
      <w:r>
        <w:rPr>
          <w:rFonts w:ascii="Arial" w:hAnsi="Arial"/>
          <w:spacing w:val="-43"/>
        </w:rPr>
        <w:t xml:space="preserve"> </w:t>
      </w:r>
      <w:r>
        <w:rPr>
          <w:rFonts w:ascii="Arial" w:hAnsi="Arial"/>
        </w:rPr>
        <w:t>during</w:t>
      </w:r>
      <w:r>
        <w:rPr>
          <w:rFonts w:ascii="Arial" w:hAnsi="Arial"/>
          <w:spacing w:val="-43"/>
        </w:rPr>
        <w:t xml:space="preserve"> </w:t>
      </w:r>
      <w:r>
        <w:rPr>
          <w:rFonts w:ascii="Arial" w:hAnsi="Arial"/>
        </w:rPr>
        <w:t>market</w:t>
      </w:r>
      <w:r>
        <w:rPr>
          <w:rFonts w:ascii="Arial" w:hAnsi="Arial"/>
          <w:spacing w:val="-42"/>
        </w:rPr>
        <w:t xml:space="preserve"> </w:t>
      </w:r>
      <w:r>
        <w:rPr>
          <w:rFonts w:ascii="Arial" w:hAnsi="Arial"/>
        </w:rPr>
        <w:t>hours. Displays,</w:t>
      </w:r>
      <w:r>
        <w:rPr>
          <w:rFonts w:ascii="Arial" w:hAnsi="Arial"/>
          <w:spacing w:val="-29"/>
        </w:rPr>
        <w:t xml:space="preserve"> </w:t>
      </w:r>
      <w:r>
        <w:rPr>
          <w:rFonts w:ascii="Arial" w:hAnsi="Arial"/>
        </w:rPr>
        <w:t>canopies,</w:t>
      </w:r>
      <w:r>
        <w:rPr>
          <w:rFonts w:ascii="Arial" w:hAnsi="Arial"/>
          <w:spacing w:val="-27"/>
        </w:rPr>
        <w:t xml:space="preserve"> </w:t>
      </w:r>
      <w:r>
        <w:rPr>
          <w:rFonts w:ascii="Arial" w:hAnsi="Arial"/>
        </w:rPr>
        <w:t>signage,</w:t>
      </w:r>
      <w:r>
        <w:rPr>
          <w:rFonts w:ascii="Arial" w:hAnsi="Arial"/>
          <w:spacing w:val="-28"/>
        </w:rPr>
        <w:t xml:space="preserve"> </w:t>
      </w:r>
      <w:r>
        <w:rPr>
          <w:rFonts w:ascii="Arial" w:hAnsi="Arial"/>
        </w:rPr>
        <w:t>etc.</w:t>
      </w:r>
      <w:r>
        <w:rPr>
          <w:rFonts w:ascii="Arial" w:hAnsi="Arial"/>
          <w:spacing w:val="-29"/>
        </w:rPr>
        <w:t xml:space="preserve"> </w:t>
      </w:r>
      <w:r>
        <w:rPr>
          <w:rFonts w:ascii="Arial" w:hAnsi="Arial"/>
        </w:rPr>
        <w:t>may</w:t>
      </w:r>
      <w:r>
        <w:rPr>
          <w:rFonts w:ascii="Arial" w:hAnsi="Arial"/>
          <w:spacing w:val="-27"/>
        </w:rPr>
        <w:t xml:space="preserve"> </w:t>
      </w:r>
      <w:r>
        <w:rPr>
          <w:rFonts w:ascii="Arial" w:hAnsi="Arial"/>
        </w:rPr>
        <w:t>not</w:t>
      </w:r>
      <w:r>
        <w:rPr>
          <w:rFonts w:ascii="Arial" w:hAnsi="Arial"/>
          <w:spacing w:val="-27"/>
        </w:rPr>
        <w:t xml:space="preserve"> </w:t>
      </w:r>
      <w:r>
        <w:rPr>
          <w:rFonts w:ascii="Arial" w:hAnsi="Arial"/>
        </w:rPr>
        <w:t>infringe</w:t>
      </w:r>
      <w:r>
        <w:rPr>
          <w:rFonts w:ascii="Arial" w:hAnsi="Arial"/>
          <w:spacing w:val="-27"/>
        </w:rPr>
        <w:t xml:space="preserve"> </w:t>
      </w:r>
      <w:r>
        <w:rPr>
          <w:rFonts w:ascii="Arial" w:hAnsi="Arial"/>
        </w:rPr>
        <w:t>upon</w:t>
      </w:r>
      <w:r>
        <w:rPr>
          <w:rFonts w:ascii="Arial" w:hAnsi="Arial"/>
          <w:spacing w:val="-28"/>
        </w:rPr>
        <w:t xml:space="preserve"> </w:t>
      </w:r>
      <w:r>
        <w:rPr>
          <w:rFonts w:ascii="Arial" w:hAnsi="Arial"/>
        </w:rPr>
        <w:t>walkways</w:t>
      </w:r>
      <w:r>
        <w:rPr>
          <w:rFonts w:ascii="Arial" w:hAnsi="Arial"/>
          <w:spacing w:val="-28"/>
        </w:rPr>
        <w:t xml:space="preserve"> </w:t>
      </w:r>
      <w:r>
        <w:rPr>
          <w:rFonts w:ascii="Arial" w:hAnsi="Arial"/>
        </w:rPr>
        <w:t>or</w:t>
      </w:r>
      <w:r>
        <w:rPr>
          <w:rFonts w:ascii="Arial" w:hAnsi="Arial"/>
          <w:spacing w:val="-28"/>
        </w:rPr>
        <w:t xml:space="preserve"> </w:t>
      </w:r>
      <w:r>
        <w:rPr>
          <w:rFonts w:ascii="Arial" w:hAnsi="Arial"/>
        </w:rPr>
        <w:t>neighboring</w:t>
      </w:r>
      <w:r>
        <w:rPr>
          <w:rFonts w:ascii="Arial" w:hAnsi="Arial"/>
          <w:spacing w:val="-29"/>
        </w:rPr>
        <w:t xml:space="preserve"> </w:t>
      </w:r>
      <w:r>
        <w:rPr>
          <w:rFonts w:ascii="Arial" w:hAnsi="Arial"/>
        </w:rPr>
        <w:t>booths.</w:t>
      </w:r>
    </w:p>
    <w:p w14:paraId="3CBA646A" w14:textId="77777777" w:rsidR="00B965E9" w:rsidRDefault="00B965E9">
      <w:pPr>
        <w:pStyle w:val="BodyText"/>
        <w:spacing w:before="1"/>
        <w:ind w:left="0"/>
        <w:rPr>
          <w:rFonts w:ascii="Arial"/>
          <w:sz w:val="23"/>
        </w:rPr>
      </w:pPr>
    </w:p>
    <w:p w14:paraId="55AB113F" w14:textId="77777777" w:rsidR="00B965E9" w:rsidRDefault="00F16C96">
      <w:pPr>
        <w:pStyle w:val="ListParagraph"/>
        <w:numPr>
          <w:ilvl w:val="0"/>
          <w:numId w:val="1"/>
        </w:numPr>
        <w:tabs>
          <w:tab w:val="left" w:pos="827"/>
          <w:tab w:val="left" w:pos="828"/>
        </w:tabs>
        <w:spacing w:line="254" w:lineRule="auto"/>
        <w:ind w:left="828" w:right="108" w:hanging="361"/>
        <w:rPr>
          <w:rFonts w:ascii="Arial" w:hAnsi="Arial"/>
        </w:rPr>
      </w:pPr>
      <w:r>
        <w:rPr>
          <w:rFonts w:ascii="Arial" w:hAnsi="Arial"/>
          <w:u w:val="single"/>
        </w:rPr>
        <w:t>Tents</w:t>
      </w:r>
      <w:r>
        <w:rPr>
          <w:rFonts w:ascii="Arial" w:hAnsi="Arial"/>
          <w:spacing w:val="-42"/>
          <w:u w:val="single"/>
        </w:rPr>
        <w:t xml:space="preserve"> </w:t>
      </w:r>
      <w:r>
        <w:rPr>
          <w:rFonts w:ascii="Arial" w:hAnsi="Arial"/>
          <w:u w:val="single"/>
        </w:rPr>
        <w:t>and</w:t>
      </w:r>
      <w:r>
        <w:rPr>
          <w:rFonts w:ascii="Arial" w:hAnsi="Arial"/>
          <w:spacing w:val="-44"/>
          <w:u w:val="single"/>
        </w:rPr>
        <w:t xml:space="preserve"> </w:t>
      </w:r>
      <w:r>
        <w:rPr>
          <w:rFonts w:ascii="Arial" w:hAnsi="Arial"/>
          <w:u w:val="single"/>
        </w:rPr>
        <w:t>tent</w:t>
      </w:r>
      <w:r>
        <w:rPr>
          <w:rFonts w:ascii="Arial" w:hAnsi="Arial"/>
          <w:spacing w:val="-42"/>
          <w:u w:val="single"/>
        </w:rPr>
        <w:t xml:space="preserve"> </w:t>
      </w:r>
      <w:r>
        <w:rPr>
          <w:rFonts w:ascii="Arial" w:hAnsi="Arial"/>
          <w:u w:val="single"/>
        </w:rPr>
        <w:t>weights</w:t>
      </w:r>
      <w:r>
        <w:rPr>
          <w:rFonts w:ascii="Arial" w:hAnsi="Arial"/>
        </w:rPr>
        <w:t>:</w:t>
      </w:r>
      <w:r>
        <w:rPr>
          <w:rFonts w:ascii="Arial" w:hAnsi="Arial"/>
          <w:spacing w:val="-42"/>
        </w:rPr>
        <w:t xml:space="preserve"> </w:t>
      </w:r>
      <w:r>
        <w:rPr>
          <w:rFonts w:ascii="Arial" w:hAnsi="Arial"/>
        </w:rPr>
        <w:t>Vendors</w:t>
      </w:r>
      <w:r>
        <w:rPr>
          <w:rFonts w:ascii="Arial" w:hAnsi="Arial"/>
          <w:spacing w:val="-42"/>
        </w:rPr>
        <w:t xml:space="preserve"> </w:t>
      </w:r>
      <w:r w:rsidR="0035318F" w:rsidRPr="00A57994">
        <w:rPr>
          <w:rFonts w:ascii="Arial" w:hAnsi="Arial"/>
        </w:rPr>
        <w:t>can</w:t>
      </w:r>
      <w:r w:rsidR="0035318F">
        <w:rPr>
          <w:rFonts w:ascii="Arial" w:hAnsi="Arial"/>
        </w:rPr>
        <w:t xml:space="preserve"> </w:t>
      </w:r>
      <w:r>
        <w:rPr>
          <w:rFonts w:ascii="Arial" w:hAnsi="Arial"/>
        </w:rPr>
        <w:t>use</w:t>
      </w:r>
      <w:r>
        <w:rPr>
          <w:rFonts w:ascii="Arial" w:hAnsi="Arial"/>
          <w:spacing w:val="-41"/>
        </w:rPr>
        <w:t xml:space="preserve"> </w:t>
      </w:r>
      <w:r>
        <w:rPr>
          <w:rFonts w:ascii="Arial" w:hAnsi="Arial"/>
        </w:rPr>
        <w:t>a</w:t>
      </w:r>
      <w:r>
        <w:rPr>
          <w:rFonts w:ascii="Arial" w:hAnsi="Arial"/>
          <w:spacing w:val="-42"/>
        </w:rPr>
        <w:t xml:space="preserve"> </w:t>
      </w:r>
      <w:r>
        <w:rPr>
          <w:rFonts w:ascii="Arial" w:hAnsi="Arial"/>
        </w:rPr>
        <w:t>canopy</w:t>
      </w:r>
      <w:r>
        <w:rPr>
          <w:rFonts w:ascii="Arial" w:hAnsi="Arial"/>
          <w:spacing w:val="-43"/>
        </w:rPr>
        <w:t xml:space="preserve"> </w:t>
      </w:r>
      <w:r>
        <w:rPr>
          <w:rFonts w:ascii="Arial" w:hAnsi="Arial"/>
        </w:rPr>
        <w:t>or</w:t>
      </w:r>
      <w:r w:rsidR="00510BB9">
        <w:rPr>
          <w:rFonts w:ascii="Arial" w:hAnsi="Arial"/>
          <w:spacing w:val="-42"/>
        </w:rPr>
        <w:t xml:space="preserve"> </w:t>
      </w:r>
      <w:r>
        <w:rPr>
          <w:rFonts w:ascii="Arial" w:hAnsi="Arial"/>
        </w:rPr>
        <w:t>tent</w:t>
      </w:r>
      <w:r w:rsidR="00A57994">
        <w:rPr>
          <w:rFonts w:ascii="Arial" w:hAnsi="Arial"/>
        </w:rPr>
        <w:t xml:space="preserve"> (not required)</w:t>
      </w:r>
      <w:r>
        <w:rPr>
          <w:rFonts w:ascii="Arial" w:hAnsi="Arial"/>
        </w:rPr>
        <w:t>.</w:t>
      </w:r>
      <w:r>
        <w:rPr>
          <w:rFonts w:ascii="Arial" w:hAnsi="Arial"/>
          <w:spacing w:val="-24"/>
        </w:rPr>
        <w:t xml:space="preserve"> </w:t>
      </w:r>
      <w:r>
        <w:rPr>
          <w:rFonts w:ascii="Arial" w:hAnsi="Arial"/>
        </w:rPr>
        <w:t>Effective</w:t>
      </w:r>
      <w:r>
        <w:rPr>
          <w:rFonts w:ascii="Arial" w:hAnsi="Arial"/>
          <w:spacing w:val="-42"/>
        </w:rPr>
        <w:t xml:space="preserve"> </w:t>
      </w:r>
      <w:r>
        <w:rPr>
          <w:rFonts w:ascii="Arial" w:hAnsi="Arial"/>
        </w:rPr>
        <w:t>weights</w:t>
      </w:r>
      <w:r>
        <w:rPr>
          <w:rFonts w:ascii="Arial" w:hAnsi="Arial"/>
          <w:spacing w:val="-42"/>
        </w:rPr>
        <w:t xml:space="preserve"> </w:t>
      </w:r>
      <w:r>
        <w:rPr>
          <w:rFonts w:ascii="Arial" w:hAnsi="Arial"/>
        </w:rPr>
        <w:t>(30#</w:t>
      </w:r>
      <w:r>
        <w:rPr>
          <w:rFonts w:ascii="Arial" w:hAnsi="Arial"/>
          <w:spacing w:val="-43"/>
        </w:rPr>
        <w:t xml:space="preserve"> </w:t>
      </w:r>
      <w:r>
        <w:rPr>
          <w:rFonts w:ascii="Arial" w:hAnsi="Arial"/>
        </w:rPr>
        <w:t>per</w:t>
      </w:r>
      <w:r>
        <w:rPr>
          <w:rFonts w:ascii="Arial" w:hAnsi="Arial"/>
          <w:spacing w:val="-42"/>
        </w:rPr>
        <w:t xml:space="preserve"> </w:t>
      </w:r>
      <w:r>
        <w:rPr>
          <w:rFonts w:ascii="Arial" w:hAnsi="Arial"/>
        </w:rPr>
        <w:t>tent leg)</w:t>
      </w:r>
      <w:r>
        <w:rPr>
          <w:rFonts w:ascii="Arial" w:hAnsi="Arial"/>
          <w:spacing w:val="-39"/>
        </w:rPr>
        <w:t xml:space="preserve"> </w:t>
      </w:r>
      <w:r>
        <w:rPr>
          <w:rFonts w:ascii="Arial" w:hAnsi="Arial"/>
        </w:rPr>
        <w:t>are</w:t>
      </w:r>
      <w:r>
        <w:rPr>
          <w:rFonts w:ascii="Arial" w:hAnsi="Arial"/>
          <w:spacing w:val="-40"/>
        </w:rPr>
        <w:t xml:space="preserve"> </w:t>
      </w:r>
      <w:r>
        <w:rPr>
          <w:rFonts w:ascii="Arial" w:hAnsi="Arial"/>
        </w:rPr>
        <w:t>required</w:t>
      </w:r>
      <w:r>
        <w:rPr>
          <w:rFonts w:ascii="Arial" w:hAnsi="Arial"/>
          <w:spacing w:val="-39"/>
        </w:rPr>
        <w:t xml:space="preserve"> </w:t>
      </w:r>
      <w:r>
        <w:rPr>
          <w:rFonts w:ascii="Arial" w:hAnsi="Arial"/>
        </w:rPr>
        <w:t>to</w:t>
      </w:r>
      <w:r>
        <w:rPr>
          <w:rFonts w:ascii="Arial" w:hAnsi="Arial"/>
          <w:spacing w:val="-39"/>
        </w:rPr>
        <w:t xml:space="preserve"> </w:t>
      </w:r>
      <w:r>
        <w:rPr>
          <w:rFonts w:ascii="Arial" w:hAnsi="Arial"/>
        </w:rPr>
        <w:t>hold</w:t>
      </w:r>
      <w:r>
        <w:rPr>
          <w:rFonts w:ascii="Arial" w:hAnsi="Arial"/>
          <w:spacing w:val="-39"/>
        </w:rPr>
        <w:t xml:space="preserve"> </w:t>
      </w:r>
      <w:r>
        <w:rPr>
          <w:rFonts w:ascii="Arial" w:hAnsi="Arial"/>
        </w:rPr>
        <w:t>down</w:t>
      </w:r>
      <w:r>
        <w:rPr>
          <w:rFonts w:ascii="Arial" w:hAnsi="Arial"/>
          <w:spacing w:val="-40"/>
        </w:rPr>
        <w:t xml:space="preserve"> </w:t>
      </w:r>
      <w:r>
        <w:rPr>
          <w:rFonts w:ascii="Arial" w:hAnsi="Arial"/>
        </w:rPr>
        <w:t>the</w:t>
      </w:r>
      <w:r>
        <w:rPr>
          <w:rFonts w:ascii="Arial" w:hAnsi="Arial"/>
          <w:spacing w:val="-38"/>
        </w:rPr>
        <w:t xml:space="preserve"> </w:t>
      </w:r>
      <w:r>
        <w:rPr>
          <w:rFonts w:ascii="Arial" w:hAnsi="Arial"/>
        </w:rPr>
        <w:t>tent</w:t>
      </w:r>
      <w:r>
        <w:rPr>
          <w:rFonts w:ascii="Arial" w:hAnsi="Arial"/>
          <w:spacing w:val="-39"/>
        </w:rPr>
        <w:t xml:space="preserve"> </w:t>
      </w:r>
      <w:r>
        <w:rPr>
          <w:rFonts w:ascii="Arial" w:hAnsi="Arial"/>
        </w:rPr>
        <w:t>in</w:t>
      </w:r>
      <w:r>
        <w:rPr>
          <w:rFonts w:ascii="Arial" w:hAnsi="Arial"/>
          <w:spacing w:val="-39"/>
        </w:rPr>
        <w:t xml:space="preserve"> </w:t>
      </w:r>
      <w:r>
        <w:rPr>
          <w:rFonts w:ascii="Arial" w:hAnsi="Arial"/>
        </w:rPr>
        <w:t>case</w:t>
      </w:r>
      <w:r>
        <w:rPr>
          <w:rFonts w:ascii="Arial" w:hAnsi="Arial"/>
          <w:spacing w:val="-40"/>
        </w:rPr>
        <w:t xml:space="preserve"> </w:t>
      </w:r>
      <w:r>
        <w:rPr>
          <w:rFonts w:ascii="Arial" w:hAnsi="Arial"/>
        </w:rPr>
        <w:t>of</w:t>
      </w:r>
      <w:r>
        <w:rPr>
          <w:rFonts w:ascii="Arial" w:hAnsi="Arial"/>
          <w:spacing w:val="-40"/>
        </w:rPr>
        <w:t xml:space="preserve"> </w:t>
      </w:r>
      <w:r>
        <w:rPr>
          <w:rFonts w:ascii="Arial" w:hAnsi="Arial"/>
        </w:rPr>
        <w:t>wind.</w:t>
      </w:r>
      <w:r>
        <w:rPr>
          <w:rFonts w:ascii="Arial" w:hAnsi="Arial"/>
          <w:spacing w:val="-16"/>
        </w:rPr>
        <w:t xml:space="preserve"> </w:t>
      </w:r>
      <w:r>
        <w:rPr>
          <w:rFonts w:ascii="Arial" w:hAnsi="Arial"/>
        </w:rPr>
        <w:t>Tents</w:t>
      </w:r>
      <w:r>
        <w:rPr>
          <w:rFonts w:ascii="Arial" w:hAnsi="Arial"/>
          <w:spacing w:val="-40"/>
        </w:rPr>
        <w:t xml:space="preserve"> </w:t>
      </w:r>
      <w:r>
        <w:rPr>
          <w:rFonts w:ascii="Arial" w:hAnsi="Arial"/>
        </w:rPr>
        <w:t>may</w:t>
      </w:r>
      <w:r>
        <w:rPr>
          <w:rFonts w:ascii="Arial" w:hAnsi="Arial"/>
          <w:spacing w:val="-38"/>
        </w:rPr>
        <w:t xml:space="preserve"> </w:t>
      </w:r>
      <w:r>
        <w:rPr>
          <w:rFonts w:ascii="Arial" w:hAnsi="Arial"/>
        </w:rPr>
        <w:t>NOT</w:t>
      </w:r>
      <w:r>
        <w:rPr>
          <w:rFonts w:ascii="Arial" w:hAnsi="Arial"/>
          <w:spacing w:val="-39"/>
        </w:rPr>
        <w:t xml:space="preserve"> </w:t>
      </w:r>
      <w:r>
        <w:rPr>
          <w:rFonts w:ascii="Arial" w:hAnsi="Arial"/>
        </w:rPr>
        <w:t>be</w:t>
      </w:r>
      <w:r>
        <w:rPr>
          <w:rFonts w:ascii="Arial" w:hAnsi="Arial"/>
          <w:spacing w:val="-40"/>
        </w:rPr>
        <w:t xml:space="preserve"> </w:t>
      </w:r>
      <w:r>
        <w:rPr>
          <w:rFonts w:ascii="Arial" w:hAnsi="Arial"/>
        </w:rPr>
        <w:t>staked</w:t>
      </w:r>
      <w:r>
        <w:rPr>
          <w:rFonts w:ascii="Arial" w:hAnsi="Arial"/>
          <w:spacing w:val="-39"/>
        </w:rPr>
        <w:t xml:space="preserve"> </w:t>
      </w:r>
      <w:r>
        <w:rPr>
          <w:rFonts w:ascii="Arial" w:hAnsi="Arial"/>
        </w:rPr>
        <w:t>to</w:t>
      </w:r>
      <w:r>
        <w:rPr>
          <w:rFonts w:ascii="Arial" w:hAnsi="Arial"/>
          <w:spacing w:val="-39"/>
        </w:rPr>
        <w:t xml:space="preserve"> </w:t>
      </w:r>
      <w:r>
        <w:rPr>
          <w:rFonts w:ascii="Arial" w:hAnsi="Arial"/>
        </w:rPr>
        <w:t>the</w:t>
      </w:r>
      <w:r>
        <w:rPr>
          <w:rFonts w:ascii="Arial" w:hAnsi="Arial"/>
          <w:spacing w:val="-39"/>
        </w:rPr>
        <w:t xml:space="preserve"> </w:t>
      </w:r>
      <w:r>
        <w:rPr>
          <w:rFonts w:ascii="Arial" w:hAnsi="Arial"/>
        </w:rPr>
        <w:t>ground.</w:t>
      </w:r>
      <w:r>
        <w:rPr>
          <w:rFonts w:ascii="Arial" w:hAnsi="Arial"/>
          <w:spacing w:val="-16"/>
        </w:rPr>
        <w:t xml:space="preserve"> </w:t>
      </w:r>
      <w:r>
        <w:rPr>
          <w:rFonts w:ascii="Arial" w:hAnsi="Arial"/>
        </w:rPr>
        <w:t>Vendors assume</w:t>
      </w:r>
      <w:r>
        <w:rPr>
          <w:rFonts w:ascii="Arial" w:hAnsi="Arial"/>
          <w:spacing w:val="-40"/>
        </w:rPr>
        <w:t xml:space="preserve"> </w:t>
      </w:r>
      <w:r>
        <w:rPr>
          <w:rFonts w:ascii="Arial" w:hAnsi="Arial"/>
        </w:rPr>
        <w:t>full</w:t>
      </w:r>
      <w:r>
        <w:rPr>
          <w:rFonts w:ascii="Arial" w:hAnsi="Arial"/>
          <w:spacing w:val="-40"/>
        </w:rPr>
        <w:t xml:space="preserve"> </w:t>
      </w:r>
      <w:r>
        <w:rPr>
          <w:rFonts w:ascii="Arial" w:hAnsi="Arial"/>
        </w:rPr>
        <w:t>responsibility</w:t>
      </w:r>
      <w:r>
        <w:rPr>
          <w:rFonts w:ascii="Arial" w:hAnsi="Arial"/>
          <w:spacing w:val="-39"/>
        </w:rPr>
        <w:t xml:space="preserve"> </w:t>
      </w:r>
      <w:r>
        <w:rPr>
          <w:rFonts w:ascii="Arial" w:hAnsi="Arial"/>
        </w:rPr>
        <w:t>for</w:t>
      </w:r>
      <w:r>
        <w:rPr>
          <w:rFonts w:ascii="Arial" w:hAnsi="Arial"/>
          <w:spacing w:val="-39"/>
        </w:rPr>
        <w:t xml:space="preserve"> </w:t>
      </w:r>
      <w:r>
        <w:rPr>
          <w:rFonts w:ascii="Arial" w:hAnsi="Arial"/>
        </w:rPr>
        <w:t>any</w:t>
      </w:r>
      <w:r>
        <w:rPr>
          <w:rFonts w:ascii="Arial" w:hAnsi="Arial"/>
          <w:spacing w:val="-39"/>
        </w:rPr>
        <w:t xml:space="preserve"> </w:t>
      </w:r>
      <w:r>
        <w:rPr>
          <w:rFonts w:ascii="Arial" w:hAnsi="Arial"/>
        </w:rPr>
        <w:t>damage</w:t>
      </w:r>
      <w:r>
        <w:rPr>
          <w:rFonts w:ascii="Arial" w:hAnsi="Arial"/>
          <w:spacing w:val="-40"/>
        </w:rPr>
        <w:t xml:space="preserve"> </w:t>
      </w:r>
      <w:r>
        <w:rPr>
          <w:rFonts w:ascii="Arial" w:hAnsi="Arial"/>
        </w:rPr>
        <w:t>or</w:t>
      </w:r>
      <w:r>
        <w:rPr>
          <w:rFonts w:ascii="Arial" w:hAnsi="Arial"/>
          <w:spacing w:val="-39"/>
        </w:rPr>
        <w:t xml:space="preserve"> </w:t>
      </w:r>
      <w:r>
        <w:rPr>
          <w:rFonts w:ascii="Arial" w:hAnsi="Arial"/>
        </w:rPr>
        <w:t>injury</w:t>
      </w:r>
      <w:r>
        <w:rPr>
          <w:rFonts w:ascii="Arial" w:hAnsi="Arial"/>
          <w:spacing w:val="-38"/>
        </w:rPr>
        <w:t xml:space="preserve"> </w:t>
      </w:r>
      <w:r>
        <w:rPr>
          <w:rFonts w:ascii="Arial" w:hAnsi="Arial"/>
        </w:rPr>
        <w:t>resulting</w:t>
      </w:r>
      <w:r>
        <w:rPr>
          <w:rFonts w:ascii="Arial" w:hAnsi="Arial"/>
          <w:spacing w:val="-39"/>
        </w:rPr>
        <w:t xml:space="preserve"> </w:t>
      </w:r>
      <w:r>
        <w:rPr>
          <w:rFonts w:ascii="Arial" w:hAnsi="Arial"/>
        </w:rPr>
        <w:t>from</w:t>
      </w:r>
      <w:r>
        <w:rPr>
          <w:rFonts w:ascii="Arial" w:hAnsi="Arial"/>
          <w:spacing w:val="-40"/>
        </w:rPr>
        <w:t xml:space="preserve"> </w:t>
      </w:r>
      <w:r>
        <w:rPr>
          <w:rFonts w:ascii="Arial" w:hAnsi="Arial"/>
        </w:rPr>
        <w:t>tents/canopies</w:t>
      </w:r>
      <w:r>
        <w:rPr>
          <w:rFonts w:ascii="Arial" w:hAnsi="Arial"/>
          <w:spacing w:val="-41"/>
        </w:rPr>
        <w:t xml:space="preserve"> </w:t>
      </w:r>
      <w:r>
        <w:rPr>
          <w:rFonts w:ascii="Arial" w:hAnsi="Arial"/>
        </w:rPr>
        <w:t>or</w:t>
      </w:r>
      <w:r>
        <w:rPr>
          <w:rFonts w:ascii="Arial" w:hAnsi="Arial"/>
          <w:spacing w:val="-40"/>
        </w:rPr>
        <w:t xml:space="preserve"> </w:t>
      </w:r>
      <w:r>
        <w:rPr>
          <w:rFonts w:ascii="Arial" w:hAnsi="Arial"/>
        </w:rPr>
        <w:t>other</w:t>
      </w:r>
      <w:r>
        <w:rPr>
          <w:rFonts w:ascii="Arial" w:hAnsi="Arial"/>
          <w:spacing w:val="-39"/>
        </w:rPr>
        <w:t xml:space="preserve"> </w:t>
      </w:r>
      <w:r>
        <w:rPr>
          <w:rFonts w:ascii="Arial" w:hAnsi="Arial"/>
        </w:rPr>
        <w:t>display</w:t>
      </w:r>
      <w:r>
        <w:rPr>
          <w:rFonts w:ascii="Arial" w:hAnsi="Arial"/>
          <w:spacing w:val="-38"/>
        </w:rPr>
        <w:t xml:space="preserve"> </w:t>
      </w:r>
      <w:r>
        <w:rPr>
          <w:rFonts w:ascii="Arial" w:hAnsi="Arial"/>
        </w:rPr>
        <w:t>items that fly</w:t>
      </w:r>
      <w:r>
        <w:rPr>
          <w:rFonts w:ascii="Arial" w:hAnsi="Arial"/>
          <w:spacing w:val="-24"/>
        </w:rPr>
        <w:t xml:space="preserve"> </w:t>
      </w:r>
      <w:r>
        <w:rPr>
          <w:rFonts w:ascii="Arial" w:hAnsi="Arial"/>
        </w:rPr>
        <w:t>away.</w:t>
      </w:r>
      <w:r w:rsidR="00A57994">
        <w:rPr>
          <w:rFonts w:ascii="Arial" w:hAnsi="Arial"/>
        </w:rPr>
        <w:t xml:space="preserve"> If you want a tent and do not have one, please speak with the Manager about a trial/rental program.  </w:t>
      </w:r>
    </w:p>
    <w:p w14:paraId="1EC17674" w14:textId="77777777" w:rsidR="00B965E9" w:rsidRDefault="00B965E9">
      <w:pPr>
        <w:pStyle w:val="BodyText"/>
        <w:spacing w:before="10"/>
        <w:ind w:left="0"/>
        <w:rPr>
          <w:rFonts w:ascii="Arial"/>
        </w:rPr>
      </w:pPr>
    </w:p>
    <w:p w14:paraId="7EEA0E70" w14:textId="77777777" w:rsidR="00B965E9" w:rsidRDefault="00F16C96">
      <w:pPr>
        <w:pStyle w:val="ListParagraph"/>
        <w:numPr>
          <w:ilvl w:val="0"/>
          <w:numId w:val="1"/>
        </w:numPr>
        <w:tabs>
          <w:tab w:val="left" w:pos="827"/>
          <w:tab w:val="left" w:pos="828"/>
        </w:tabs>
        <w:spacing w:before="1" w:line="254" w:lineRule="auto"/>
        <w:ind w:left="828" w:right="152"/>
        <w:rPr>
          <w:rFonts w:ascii="Arial" w:hAnsi="Arial"/>
        </w:rPr>
      </w:pPr>
      <w:r>
        <w:rPr>
          <w:rFonts w:ascii="Arial" w:hAnsi="Arial"/>
        </w:rPr>
        <w:t>Prohibited</w:t>
      </w:r>
      <w:r>
        <w:rPr>
          <w:rFonts w:ascii="Arial" w:hAnsi="Arial"/>
          <w:spacing w:val="-44"/>
        </w:rPr>
        <w:t xml:space="preserve"> </w:t>
      </w:r>
      <w:r>
        <w:rPr>
          <w:rFonts w:ascii="Arial" w:hAnsi="Arial"/>
        </w:rPr>
        <w:t>activities:</w:t>
      </w:r>
      <w:r>
        <w:rPr>
          <w:rFonts w:ascii="Arial" w:hAnsi="Arial"/>
          <w:spacing w:val="-43"/>
        </w:rPr>
        <w:t xml:space="preserve"> </w:t>
      </w:r>
      <w:r>
        <w:rPr>
          <w:rFonts w:ascii="Arial" w:hAnsi="Arial"/>
        </w:rPr>
        <w:t>Vendors</w:t>
      </w:r>
      <w:r>
        <w:rPr>
          <w:rFonts w:ascii="Arial" w:hAnsi="Arial"/>
          <w:spacing w:val="-44"/>
        </w:rPr>
        <w:t xml:space="preserve"> </w:t>
      </w:r>
      <w:r>
        <w:rPr>
          <w:rFonts w:ascii="Arial" w:hAnsi="Arial"/>
        </w:rPr>
        <w:t>may</w:t>
      </w:r>
      <w:r>
        <w:rPr>
          <w:rFonts w:ascii="Arial" w:hAnsi="Arial"/>
          <w:spacing w:val="-44"/>
        </w:rPr>
        <w:t xml:space="preserve"> </w:t>
      </w:r>
      <w:r>
        <w:rPr>
          <w:rFonts w:ascii="Arial" w:hAnsi="Arial"/>
        </w:rPr>
        <w:t>not</w:t>
      </w:r>
      <w:r>
        <w:rPr>
          <w:rFonts w:ascii="Arial" w:hAnsi="Arial"/>
          <w:spacing w:val="-43"/>
        </w:rPr>
        <w:t xml:space="preserve"> </w:t>
      </w:r>
      <w:r>
        <w:rPr>
          <w:rFonts w:ascii="Arial" w:hAnsi="Arial"/>
        </w:rPr>
        <w:t>smoke</w:t>
      </w:r>
      <w:r>
        <w:rPr>
          <w:rFonts w:ascii="Arial" w:hAnsi="Arial"/>
          <w:spacing w:val="-44"/>
        </w:rPr>
        <w:t xml:space="preserve"> </w:t>
      </w:r>
      <w:r>
        <w:rPr>
          <w:rFonts w:ascii="Arial" w:hAnsi="Arial"/>
        </w:rPr>
        <w:t>at</w:t>
      </w:r>
      <w:r>
        <w:rPr>
          <w:rFonts w:ascii="Arial" w:hAnsi="Arial"/>
          <w:spacing w:val="-44"/>
        </w:rPr>
        <w:t xml:space="preserve"> </w:t>
      </w:r>
      <w:r>
        <w:rPr>
          <w:rFonts w:ascii="Arial" w:hAnsi="Arial"/>
        </w:rPr>
        <w:t>any</w:t>
      </w:r>
      <w:r>
        <w:rPr>
          <w:rFonts w:ascii="Arial" w:hAnsi="Arial"/>
          <w:spacing w:val="-43"/>
        </w:rPr>
        <w:t xml:space="preserve"> </w:t>
      </w:r>
      <w:r>
        <w:rPr>
          <w:rFonts w:ascii="Arial" w:hAnsi="Arial"/>
        </w:rPr>
        <w:t>booth.</w:t>
      </w:r>
      <w:r>
        <w:rPr>
          <w:rFonts w:ascii="Arial" w:hAnsi="Arial"/>
          <w:spacing w:val="-44"/>
        </w:rPr>
        <w:t xml:space="preserve"> </w:t>
      </w:r>
      <w:r>
        <w:rPr>
          <w:rFonts w:ascii="Arial" w:hAnsi="Arial"/>
        </w:rPr>
        <w:t>RMF</w:t>
      </w:r>
      <w:r>
        <w:rPr>
          <w:rFonts w:ascii="Arial" w:hAnsi="Arial"/>
          <w:spacing w:val="-44"/>
        </w:rPr>
        <w:t xml:space="preserve"> </w:t>
      </w:r>
      <w:r>
        <w:rPr>
          <w:rFonts w:ascii="Arial" w:hAnsi="Arial"/>
        </w:rPr>
        <w:t>prohibits</w:t>
      </w:r>
      <w:r>
        <w:rPr>
          <w:rFonts w:ascii="Arial" w:hAnsi="Arial"/>
          <w:spacing w:val="-43"/>
        </w:rPr>
        <w:t xml:space="preserve"> </w:t>
      </w:r>
      <w:r>
        <w:rPr>
          <w:rFonts w:ascii="Arial" w:hAnsi="Arial"/>
        </w:rPr>
        <w:t>solicitation</w:t>
      </w:r>
      <w:r>
        <w:rPr>
          <w:rFonts w:ascii="Arial" w:hAnsi="Arial"/>
          <w:spacing w:val="-44"/>
        </w:rPr>
        <w:t xml:space="preserve"> </w:t>
      </w:r>
      <w:r>
        <w:rPr>
          <w:rFonts w:ascii="Arial" w:hAnsi="Arial"/>
        </w:rPr>
        <w:t>and political</w:t>
      </w:r>
      <w:r>
        <w:rPr>
          <w:rFonts w:ascii="Arial" w:hAnsi="Arial"/>
          <w:spacing w:val="-36"/>
        </w:rPr>
        <w:t xml:space="preserve"> </w:t>
      </w:r>
      <w:r>
        <w:rPr>
          <w:rFonts w:ascii="Arial" w:hAnsi="Arial"/>
        </w:rPr>
        <w:t>activities</w:t>
      </w:r>
      <w:r>
        <w:rPr>
          <w:rFonts w:ascii="Arial" w:hAnsi="Arial"/>
          <w:spacing w:val="-35"/>
        </w:rPr>
        <w:t xml:space="preserve"> </w:t>
      </w:r>
      <w:r>
        <w:rPr>
          <w:rFonts w:ascii="Arial" w:hAnsi="Arial"/>
        </w:rPr>
        <w:t>during</w:t>
      </w:r>
      <w:r>
        <w:rPr>
          <w:rFonts w:ascii="Arial" w:hAnsi="Arial"/>
          <w:spacing w:val="-37"/>
        </w:rPr>
        <w:t xml:space="preserve"> </w:t>
      </w:r>
      <w:r>
        <w:rPr>
          <w:rFonts w:ascii="Arial" w:hAnsi="Arial"/>
        </w:rPr>
        <w:t>Market</w:t>
      </w:r>
      <w:r>
        <w:rPr>
          <w:rFonts w:ascii="Arial" w:hAnsi="Arial"/>
          <w:spacing w:val="-35"/>
        </w:rPr>
        <w:t xml:space="preserve"> </w:t>
      </w:r>
      <w:r>
        <w:rPr>
          <w:rFonts w:ascii="Arial" w:hAnsi="Arial"/>
        </w:rPr>
        <w:t>hours.</w:t>
      </w:r>
      <w:r>
        <w:rPr>
          <w:rFonts w:ascii="Arial" w:hAnsi="Arial"/>
          <w:spacing w:val="-36"/>
        </w:rPr>
        <w:t xml:space="preserve"> </w:t>
      </w:r>
      <w:r>
        <w:rPr>
          <w:rFonts w:ascii="Arial" w:hAnsi="Arial"/>
        </w:rPr>
        <w:t>Non-profit</w:t>
      </w:r>
      <w:r>
        <w:rPr>
          <w:rFonts w:ascii="Arial" w:hAnsi="Arial"/>
          <w:spacing w:val="-35"/>
        </w:rPr>
        <w:t xml:space="preserve"> </w:t>
      </w:r>
      <w:r>
        <w:rPr>
          <w:rFonts w:ascii="Arial" w:hAnsi="Arial"/>
        </w:rPr>
        <w:t>and</w:t>
      </w:r>
      <w:r>
        <w:rPr>
          <w:rFonts w:ascii="Arial" w:hAnsi="Arial"/>
          <w:spacing w:val="-36"/>
        </w:rPr>
        <w:t xml:space="preserve"> </w:t>
      </w:r>
      <w:r>
        <w:rPr>
          <w:rFonts w:ascii="Arial" w:hAnsi="Arial"/>
        </w:rPr>
        <w:t>not-for-profit</w:t>
      </w:r>
      <w:r>
        <w:rPr>
          <w:rFonts w:ascii="Arial" w:hAnsi="Arial"/>
          <w:spacing w:val="-36"/>
        </w:rPr>
        <w:t xml:space="preserve"> </w:t>
      </w:r>
      <w:r>
        <w:rPr>
          <w:rFonts w:ascii="Arial" w:hAnsi="Arial"/>
        </w:rPr>
        <w:t>groups</w:t>
      </w:r>
      <w:r>
        <w:rPr>
          <w:rFonts w:ascii="Arial" w:hAnsi="Arial"/>
          <w:spacing w:val="-36"/>
        </w:rPr>
        <w:t xml:space="preserve"> </w:t>
      </w:r>
      <w:r>
        <w:rPr>
          <w:rFonts w:ascii="Arial" w:hAnsi="Arial"/>
        </w:rPr>
        <w:t>may</w:t>
      </w:r>
      <w:r>
        <w:rPr>
          <w:rFonts w:ascii="Arial" w:hAnsi="Arial"/>
          <w:spacing w:val="-35"/>
        </w:rPr>
        <w:t xml:space="preserve"> </w:t>
      </w:r>
      <w:r>
        <w:rPr>
          <w:rFonts w:ascii="Arial" w:hAnsi="Arial"/>
        </w:rPr>
        <w:t>apply</w:t>
      </w:r>
      <w:r>
        <w:rPr>
          <w:rFonts w:ascii="Arial" w:hAnsi="Arial"/>
          <w:spacing w:val="-36"/>
        </w:rPr>
        <w:t xml:space="preserve"> </w:t>
      </w:r>
      <w:r>
        <w:rPr>
          <w:rFonts w:ascii="Arial" w:hAnsi="Arial"/>
        </w:rPr>
        <w:t>to</w:t>
      </w:r>
      <w:r>
        <w:rPr>
          <w:rFonts w:ascii="Arial" w:hAnsi="Arial"/>
          <w:spacing w:val="-36"/>
        </w:rPr>
        <w:t xml:space="preserve"> </w:t>
      </w:r>
      <w:r>
        <w:rPr>
          <w:rFonts w:ascii="Arial" w:hAnsi="Arial"/>
        </w:rPr>
        <w:t>participate</w:t>
      </w:r>
      <w:r>
        <w:rPr>
          <w:rFonts w:ascii="Arial" w:hAnsi="Arial"/>
          <w:spacing w:val="-34"/>
        </w:rPr>
        <w:t xml:space="preserve"> </w:t>
      </w:r>
      <w:r>
        <w:rPr>
          <w:rFonts w:ascii="Arial" w:hAnsi="Arial"/>
        </w:rPr>
        <w:t xml:space="preserve">in </w:t>
      </w:r>
      <w:r>
        <w:rPr>
          <w:rFonts w:ascii="Arial" w:hAnsi="Arial"/>
          <w:w w:val="95"/>
        </w:rPr>
        <w:t>RMF</w:t>
      </w:r>
      <w:r>
        <w:rPr>
          <w:rFonts w:ascii="Arial" w:hAnsi="Arial"/>
          <w:spacing w:val="-15"/>
          <w:w w:val="95"/>
        </w:rPr>
        <w:t xml:space="preserve"> </w:t>
      </w:r>
      <w:r>
        <w:rPr>
          <w:rFonts w:ascii="Arial" w:hAnsi="Arial"/>
          <w:w w:val="95"/>
        </w:rPr>
        <w:t>in</w:t>
      </w:r>
      <w:r>
        <w:rPr>
          <w:rFonts w:ascii="Arial" w:hAnsi="Arial"/>
          <w:spacing w:val="-15"/>
          <w:w w:val="95"/>
        </w:rPr>
        <w:t xml:space="preserve"> </w:t>
      </w:r>
      <w:r>
        <w:rPr>
          <w:rFonts w:ascii="Arial" w:hAnsi="Arial"/>
          <w:w w:val="95"/>
        </w:rPr>
        <w:t>the</w:t>
      </w:r>
      <w:r>
        <w:rPr>
          <w:rFonts w:ascii="Arial" w:hAnsi="Arial"/>
          <w:spacing w:val="-13"/>
          <w:w w:val="95"/>
        </w:rPr>
        <w:t xml:space="preserve"> </w:t>
      </w:r>
      <w:r>
        <w:rPr>
          <w:rFonts w:ascii="Arial" w:hAnsi="Arial"/>
          <w:w w:val="95"/>
        </w:rPr>
        <w:t>Friends</w:t>
      </w:r>
      <w:r>
        <w:rPr>
          <w:rFonts w:ascii="Arial" w:hAnsi="Arial"/>
          <w:spacing w:val="-15"/>
          <w:w w:val="95"/>
        </w:rPr>
        <w:t xml:space="preserve"> </w:t>
      </w:r>
      <w:r>
        <w:rPr>
          <w:rFonts w:ascii="Arial" w:hAnsi="Arial"/>
          <w:w w:val="95"/>
        </w:rPr>
        <w:t>of</w:t>
      </w:r>
      <w:r>
        <w:rPr>
          <w:rFonts w:ascii="Arial" w:hAnsi="Arial"/>
          <w:spacing w:val="-14"/>
          <w:w w:val="95"/>
        </w:rPr>
        <w:t xml:space="preserve"> </w:t>
      </w:r>
      <w:r>
        <w:rPr>
          <w:rFonts w:ascii="Arial" w:hAnsi="Arial"/>
          <w:w w:val="95"/>
        </w:rPr>
        <w:t>the</w:t>
      </w:r>
      <w:r>
        <w:rPr>
          <w:rFonts w:ascii="Arial" w:hAnsi="Arial"/>
          <w:spacing w:val="-16"/>
          <w:w w:val="95"/>
        </w:rPr>
        <w:t xml:space="preserve"> </w:t>
      </w:r>
      <w:r>
        <w:rPr>
          <w:rFonts w:ascii="Arial" w:hAnsi="Arial"/>
          <w:w w:val="95"/>
        </w:rPr>
        <w:t>Market</w:t>
      </w:r>
      <w:r>
        <w:rPr>
          <w:rFonts w:ascii="Arial" w:hAnsi="Arial"/>
          <w:spacing w:val="-13"/>
          <w:w w:val="95"/>
        </w:rPr>
        <w:t xml:space="preserve"> </w:t>
      </w:r>
      <w:r>
        <w:rPr>
          <w:rFonts w:ascii="Arial" w:hAnsi="Arial"/>
          <w:w w:val="95"/>
        </w:rPr>
        <w:t>tent,</w:t>
      </w:r>
      <w:r>
        <w:rPr>
          <w:rFonts w:ascii="Arial" w:hAnsi="Arial"/>
          <w:spacing w:val="-14"/>
          <w:w w:val="95"/>
        </w:rPr>
        <w:t xml:space="preserve"> </w:t>
      </w:r>
      <w:r>
        <w:rPr>
          <w:rFonts w:ascii="Arial" w:hAnsi="Arial"/>
          <w:w w:val="95"/>
        </w:rPr>
        <w:t>and</w:t>
      </w:r>
      <w:r>
        <w:rPr>
          <w:rFonts w:ascii="Arial" w:hAnsi="Arial"/>
          <w:spacing w:val="-15"/>
          <w:w w:val="95"/>
        </w:rPr>
        <w:t xml:space="preserve"> </w:t>
      </w:r>
      <w:r>
        <w:rPr>
          <w:rFonts w:ascii="Arial" w:hAnsi="Arial"/>
          <w:w w:val="95"/>
        </w:rPr>
        <w:t>if</w:t>
      </w:r>
      <w:r>
        <w:rPr>
          <w:rFonts w:ascii="Arial" w:hAnsi="Arial"/>
          <w:spacing w:val="-16"/>
          <w:w w:val="95"/>
        </w:rPr>
        <w:t xml:space="preserve"> </w:t>
      </w:r>
      <w:r>
        <w:rPr>
          <w:rFonts w:ascii="Arial" w:hAnsi="Arial"/>
          <w:w w:val="95"/>
        </w:rPr>
        <w:t>approved,</w:t>
      </w:r>
      <w:r>
        <w:rPr>
          <w:rFonts w:ascii="Arial" w:hAnsi="Arial"/>
          <w:spacing w:val="-14"/>
          <w:w w:val="95"/>
        </w:rPr>
        <w:t xml:space="preserve"> </w:t>
      </w:r>
      <w:r>
        <w:rPr>
          <w:rFonts w:ascii="Arial" w:hAnsi="Arial"/>
          <w:w w:val="95"/>
        </w:rPr>
        <w:t>may</w:t>
      </w:r>
      <w:r>
        <w:rPr>
          <w:rFonts w:ascii="Arial" w:hAnsi="Arial"/>
          <w:spacing w:val="-13"/>
          <w:w w:val="95"/>
        </w:rPr>
        <w:t xml:space="preserve"> </w:t>
      </w:r>
      <w:r>
        <w:rPr>
          <w:rFonts w:ascii="Arial" w:hAnsi="Arial"/>
          <w:w w:val="95"/>
        </w:rPr>
        <w:t>present</w:t>
      </w:r>
      <w:r>
        <w:rPr>
          <w:rFonts w:ascii="Arial" w:hAnsi="Arial"/>
          <w:spacing w:val="-15"/>
          <w:w w:val="95"/>
        </w:rPr>
        <w:t xml:space="preserve"> </w:t>
      </w:r>
      <w:r>
        <w:rPr>
          <w:rFonts w:ascii="Arial" w:hAnsi="Arial"/>
          <w:w w:val="95"/>
        </w:rPr>
        <w:t>educational</w:t>
      </w:r>
      <w:r>
        <w:rPr>
          <w:rFonts w:ascii="Arial" w:hAnsi="Arial"/>
          <w:spacing w:val="-14"/>
          <w:w w:val="95"/>
        </w:rPr>
        <w:t xml:space="preserve"> </w:t>
      </w:r>
      <w:r>
        <w:rPr>
          <w:rFonts w:ascii="Arial" w:hAnsi="Arial"/>
          <w:w w:val="95"/>
        </w:rPr>
        <w:t>materials</w:t>
      </w:r>
      <w:r>
        <w:rPr>
          <w:rFonts w:ascii="Arial" w:hAnsi="Arial"/>
          <w:spacing w:val="-16"/>
          <w:w w:val="95"/>
        </w:rPr>
        <w:t xml:space="preserve"> </w:t>
      </w:r>
      <w:r>
        <w:rPr>
          <w:rFonts w:ascii="Arial" w:hAnsi="Arial"/>
          <w:w w:val="95"/>
        </w:rPr>
        <w:t>or</w:t>
      </w:r>
      <w:r>
        <w:rPr>
          <w:rFonts w:ascii="Arial" w:hAnsi="Arial"/>
          <w:spacing w:val="-14"/>
          <w:w w:val="95"/>
        </w:rPr>
        <w:t xml:space="preserve"> </w:t>
      </w:r>
      <w:r>
        <w:rPr>
          <w:rFonts w:ascii="Arial" w:hAnsi="Arial"/>
          <w:w w:val="95"/>
        </w:rPr>
        <w:t xml:space="preserve">information </w:t>
      </w:r>
      <w:r>
        <w:rPr>
          <w:rFonts w:ascii="Arial" w:hAnsi="Arial"/>
        </w:rPr>
        <w:t>about</w:t>
      </w:r>
      <w:r>
        <w:rPr>
          <w:rFonts w:ascii="Arial" w:hAnsi="Arial"/>
          <w:spacing w:val="-36"/>
        </w:rPr>
        <w:t xml:space="preserve"> </w:t>
      </w:r>
      <w:r>
        <w:rPr>
          <w:rFonts w:ascii="Arial" w:hAnsi="Arial"/>
        </w:rPr>
        <w:t>their</w:t>
      </w:r>
      <w:r>
        <w:rPr>
          <w:rFonts w:ascii="Arial" w:hAnsi="Arial"/>
          <w:spacing w:val="-38"/>
        </w:rPr>
        <w:t xml:space="preserve"> </w:t>
      </w:r>
      <w:r>
        <w:rPr>
          <w:rFonts w:ascii="Arial" w:hAnsi="Arial"/>
        </w:rPr>
        <w:t>organizations,</w:t>
      </w:r>
      <w:r>
        <w:rPr>
          <w:rFonts w:ascii="Arial" w:hAnsi="Arial"/>
          <w:spacing w:val="-37"/>
        </w:rPr>
        <w:t xml:space="preserve"> </w:t>
      </w:r>
      <w:r>
        <w:rPr>
          <w:rFonts w:ascii="Arial" w:hAnsi="Arial"/>
        </w:rPr>
        <w:t>missions,</w:t>
      </w:r>
      <w:r>
        <w:rPr>
          <w:rFonts w:ascii="Arial" w:hAnsi="Arial"/>
          <w:spacing w:val="-36"/>
        </w:rPr>
        <w:t xml:space="preserve"> </w:t>
      </w:r>
      <w:r>
        <w:rPr>
          <w:rFonts w:ascii="Arial" w:hAnsi="Arial"/>
        </w:rPr>
        <w:t>etc.,</w:t>
      </w:r>
      <w:r>
        <w:rPr>
          <w:rFonts w:ascii="Arial" w:hAnsi="Arial"/>
          <w:spacing w:val="-36"/>
        </w:rPr>
        <w:t xml:space="preserve"> </w:t>
      </w:r>
      <w:r>
        <w:rPr>
          <w:rFonts w:ascii="Arial" w:hAnsi="Arial"/>
        </w:rPr>
        <w:t>but</w:t>
      </w:r>
      <w:r>
        <w:rPr>
          <w:rFonts w:ascii="Arial" w:hAnsi="Arial"/>
          <w:spacing w:val="-37"/>
        </w:rPr>
        <w:t xml:space="preserve"> </w:t>
      </w:r>
      <w:r>
        <w:rPr>
          <w:rFonts w:ascii="Arial" w:hAnsi="Arial"/>
        </w:rPr>
        <w:t>may</w:t>
      </w:r>
      <w:r>
        <w:rPr>
          <w:rFonts w:ascii="Arial" w:hAnsi="Arial"/>
          <w:spacing w:val="-35"/>
        </w:rPr>
        <w:t xml:space="preserve"> </w:t>
      </w:r>
      <w:r>
        <w:rPr>
          <w:rFonts w:ascii="Arial" w:hAnsi="Arial"/>
        </w:rPr>
        <w:t>not</w:t>
      </w:r>
      <w:r>
        <w:rPr>
          <w:rFonts w:ascii="Arial" w:hAnsi="Arial"/>
          <w:spacing w:val="-37"/>
        </w:rPr>
        <w:t xml:space="preserve"> </w:t>
      </w:r>
      <w:r>
        <w:rPr>
          <w:rFonts w:ascii="Arial" w:hAnsi="Arial"/>
        </w:rPr>
        <w:t>engage</w:t>
      </w:r>
      <w:r>
        <w:rPr>
          <w:rFonts w:ascii="Arial" w:hAnsi="Arial"/>
          <w:spacing w:val="-35"/>
        </w:rPr>
        <w:t xml:space="preserve"> </w:t>
      </w:r>
      <w:r>
        <w:rPr>
          <w:rFonts w:ascii="Arial" w:hAnsi="Arial"/>
        </w:rPr>
        <w:t>in</w:t>
      </w:r>
      <w:r>
        <w:rPr>
          <w:rFonts w:ascii="Arial" w:hAnsi="Arial"/>
          <w:spacing w:val="-37"/>
        </w:rPr>
        <w:t xml:space="preserve"> </w:t>
      </w:r>
      <w:r>
        <w:rPr>
          <w:rFonts w:ascii="Arial" w:hAnsi="Arial"/>
        </w:rPr>
        <w:t>any</w:t>
      </w:r>
      <w:r>
        <w:rPr>
          <w:rFonts w:ascii="Arial" w:hAnsi="Arial"/>
          <w:spacing w:val="-35"/>
        </w:rPr>
        <w:t xml:space="preserve"> </w:t>
      </w:r>
      <w:r>
        <w:rPr>
          <w:rFonts w:ascii="Arial" w:hAnsi="Arial"/>
        </w:rPr>
        <w:t>political</w:t>
      </w:r>
      <w:r>
        <w:rPr>
          <w:rFonts w:ascii="Arial" w:hAnsi="Arial"/>
          <w:spacing w:val="-38"/>
        </w:rPr>
        <w:t xml:space="preserve"> </w:t>
      </w:r>
      <w:r>
        <w:rPr>
          <w:rFonts w:ascii="Arial" w:hAnsi="Arial"/>
        </w:rPr>
        <w:t>activities,</w:t>
      </w:r>
      <w:r>
        <w:rPr>
          <w:rFonts w:ascii="Arial" w:hAnsi="Arial"/>
          <w:spacing w:val="-37"/>
        </w:rPr>
        <w:t xml:space="preserve"> </w:t>
      </w:r>
      <w:r>
        <w:rPr>
          <w:rFonts w:ascii="Arial" w:hAnsi="Arial"/>
        </w:rPr>
        <w:t>canvassing, petitioning,</w:t>
      </w:r>
      <w:r>
        <w:rPr>
          <w:rFonts w:ascii="Arial" w:hAnsi="Arial"/>
          <w:spacing w:val="-31"/>
        </w:rPr>
        <w:t xml:space="preserve"> </w:t>
      </w:r>
      <w:r>
        <w:rPr>
          <w:rFonts w:ascii="Arial" w:hAnsi="Arial"/>
        </w:rPr>
        <w:t>etc.</w:t>
      </w:r>
      <w:r>
        <w:rPr>
          <w:rFonts w:ascii="Arial" w:hAnsi="Arial"/>
          <w:spacing w:val="-1"/>
        </w:rPr>
        <w:t xml:space="preserve"> </w:t>
      </w:r>
      <w:r>
        <w:rPr>
          <w:rFonts w:ascii="Arial" w:hAnsi="Arial"/>
        </w:rPr>
        <w:t>For</w:t>
      </w:r>
      <w:r>
        <w:rPr>
          <w:rFonts w:ascii="Arial" w:hAnsi="Arial"/>
          <w:spacing w:val="-31"/>
        </w:rPr>
        <w:t xml:space="preserve"> </w:t>
      </w:r>
      <w:r>
        <w:rPr>
          <w:rFonts w:ascii="Arial" w:hAnsi="Arial"/>
        </w:rPr>
        <w:t>more</w:t>
      </w:r>
      <w:r>
        <w:rPr>
          <w:rFonts w:ascii="Arial" w:hAnsi="Arial"/>
          <w:spacing w:val="-31"/>
        </w:rPr>
        <w:t xml:space="preserve"> </w:t>
      </w:r>
      <w:r>
        <w:rPr>
          <w:rFonts w:ascii="Arial" w:hAnsi="Arial"/>
        </w:rPr>
        <w:t>information,</w:t>
      </w:r>
      <w:r>
        <w:rPr>
          <w:rFonts w:ascii="Arial" w:hAnsi="Arial"/>
          <w:spacing w:val="-31"/>
        </w:rPr>
        <w:t xml:space="preserve"> </w:t>
      </w:r>
      <w:r>
        <w:rPr>
          <w:rFonts w:ascii="Arial" w:hAnsi="Arial"/>
        </w:rPr>
        <w:t>see</w:t>
      </w:r>
      <w:r>
        <w:rPr>
          <w:rFonts w:ascii="Arial" w:hAnsi="Arial"/>
          <w:spacing w:val="-31"/>
        </w:rPr>
        <w:t xml:space="preserve"> </w:t>
      </w:r>
      <w:r>
        <w:rPr>
          <w:rFonts w:ascii="Arial" w:hAnsi="Arial"/>
        </w:rPr>
        <w:t>the</w:t>
      </w:r>
      <w:r>
        <w:rPr>
          <w:rFonts w:ascii="Arial" w:hAnsi="Arial"/>
          <w:spacing w:val="-31"/>
        </w:rPr>
        <w:t xml:space="preserve"> </w:t>
      </w:r>
      <w:r>
        <w:rPr>
          <w:rFonts w:ascii="Arial" w:hAnsi="Arial"/>
        </w:rPr>
        <w:t>RMF</w:t>
      </w:r>
      <w:r>
        <w:rPr>
          <w:rFonts w:ascii="Arial" w:hAnsi="Arial"/>
          <w:spacing w:val="-31"/>
        </w:rPr>
        <w:t xml:space="preserve"> </w:t>
      </w:r>
      <w:r>
        <w:rPr>
          <w:rFonts w:ascii="Arial" w:hAnsi="Arial"/>
        </w:rPr>
        <w:t>Friends</w:t>
      </w:r>
      <w:r>
        <w:rPr>
          <w:rFonts w:ascii="Arial" w:hAnsi="Arial"/>
          <w:spacing w:val="-30"/>
        </w:rPr>
        <w:t xml:space="preserve"> </w:t>
      </w:r>
      <w:r>
        <w:rPr>
          <w:rFonts w:ascii="Arial" w:hAnsi="Arial"/>
        </w:rPr>
        <w:t>of</w:t>
      </w:r>
      <w:r>
        <w:rPr>
          <w:rFonts w:ascii="Arial" w:hAnsi="Arial"/>
          <w:spacing w:val="-32"/>
        </w:rPr>
        <w:t xml:space="preserve"> </w:t>
      </w:r>
      <w:r>
        <w:rPr>
          <w:rFonts w:ascii="Arial" w:hAnsi="Arial"/>
        </w:rPr>
        <w:t>the</w:t>
      </w:r>
      <w:r>
        <w:rPr>
          <w:rFonts w:ascii="Arial" w:hAnsi="Arial"/>
          <w:spacing w:val="-31"/>
        </w:rPr>
        <w:t xml:space="preserve"> </w:t>
      </w:r>
      <w:r>
        <w:rPr>
          <w:rFonts w:ascii="Arial" w:hAnsi="Arial"/>
        </w:rPr>
        <w:t>Market</w:t>
      </w:r>
      <w:r>
        <w:rPr>
          <w:rFonts w:ascii="Arial" w:hAnsi="Arial"/>
          <w:spacing w:val="-29"/>
        </w:rPr>
        <w:t xml:space="preserve"> </w:t>
      </w:r>
      <w:r>
        <w:rPr>
          <w:rFonts w:ascii="Arial" w:hAnsi="Arial"/>
        </w:rPr>
        <w:t>Rules</w:t>
      </w:r>
      <w:r>
        <w:rPr>
          <w:rFonts w:ascii="Arial" w:hAnsi="Arial"/>
          <w:spacing w:val="-31"/>
        </w:rPr>
        <w:t xml:space="preserve"> </w:t>
      </w:r>
      <w:r>
        <w:rPr>
          <w:rFonts w:ascii="Arial" w:hAnsi="Arial"/>
        </w:rPr>
        <w:t>and</w:t>
      </w:r>
      <w:r>
        <w:rPr>
          <w:rFonts w:ascii="Arial" w:hAnsi="Arial"/>
          <w:spacing w:val="-31"/>
        </w:rPr>
        <w:t xml:space="preserve"> </w:t>
      </w:r>
      <w:r>
        <w:rPr>
          <w:rFonts w:ascii="Arial" w:hAnsi="Arial"/>
        </w:rPr>
        <w:t>Application.</w:t>
      </w:r>
    </w:p>
    <w:p w14:paraId="7438D7C5" w14:textId="77777777" w:rsidR="00B965E9" w:rsidRDefault="00B965E9">
      <w:pPr>
        <w:pStyle w:val="BodyText"/>
        <w:spacing w:before="2"/>
        <w:ind w:left="0"/>
        <w:rPr>
          <w:rFonts w:ascii="Arial"/>
          <w:sz w:val="23"/>
        </w:rPr>
      </w:pPr>
    </w:p>
    <w:p w14:paraId="43BA8EC9" w14:textId="77777777" w:rsidR="00B965E9" w:rsidRDefault="00F16C96">
      <w:pPr>
        <w:pStyle w:val="BodyText"/>
        <w:ind w:left="108"/>
        <w:rPr>
          <w:rFonts w:ascii="Arial"/>
        </w:rPr>
      </w:pPr>
      <w:r>
        <w:rPr>
          <w:rFonts w:ascii="Arial"/>
        </w:rPr>
        <w:t>Enforcement and Disputes</w:t>
      </w:r>
    </w:p>
    <w:p w14:paraId="67049659" w14:textId="77777777" w:rsidR="00B965E9" w:rsidRDefault="00B965E9">
      <w:pPr>
        <w:pStyle w:val="BodyText"/>
        <w:spacing w:before="5"/>
        <w:ind w:left="0"/>
        <w:rPr>
          <w:rFonts w:ascii="Arial"/>
          <w:sz w:val="23"/>
        </w:rPr>
      </w:pPr>
    </w:p>
    <w:p w14:paraId="3608D2A9" w14:textId="77777777" w:rsidR="00B965E9" w:rsidRDefault="00F16C96">
      <w:pPr>
        <w:pStyle w:val="BodyText"/>
        <w:spacing w:line="254" w:lineRule="auto"/>
        <w:rPr>
          <w:rFonts w:ascii="Arial"/>
        </w:rPr>
      </w:pPr>
      <w:r>
        <w:rPr>
          <w:rFonts w:ascii="Arial"/>
          <w:w w:val="95"/>
          <w:u w:val="single"/>
        </w:rPr>
        <w:t>Unacceptable</w:t>
      </w:r>
      <w:r>
        <w:rPr>
          <w:rFonts w:ascii="Arial"/>
          <w:spacing w:val="-26"/>
          <w:w w:val="95"/>
          <w:u w:val="single"/>
        </w:rPr>
        <w:t xml:space="preserve"> </w:t>
      </w:r>
      <w:r>
        <w:rPr>
          <w:rFonts w:ascii="Arial"/>
          <w:w w:val="95"/>
          <w:u w:val="single"/>
        </w:rPr>
        <w:t>merchandise</w:t>
      </w:r>
      <w:r>
        <w:rPr>
          <w:rFonts w:ascii="Arial"/>
          <w:w w:val="95"/>
        </w:rPr>
        <w:t>:</w:t>
      </w:r>
      <w:r>
        <w:rPr>
          <w:rFonts w:ascii="Arial"/>
          <w:spacing w:val="-24"/>
          <w:w w:val="95"/>
        </w:rPr>
        <w:t xml:space="preserve"> </w:t>
      </w:r>
      <w:r>
        <w:rPr>
          <w:rFonts w:ascii="Arial"/>
          <w:w w:val="95"/>
        </w:rPr>
        <w:t>The</w:t>
      </w:r>
      <w:r>
        <w:rPr>
          <w:rFonts w:ascii="Arial"/>
          <w:spacing w:val="-26"/>
          <w:w w:val="95"/>
        </w:rPr>
        <w:t xml:space="preserve"> </w:t>
      </w:r>
      <w:r>
        <w:rPr>
          <w:rFonts w:ascii="Arial"/>
          <w:w w:val="95"/>
        </w:rPr>
        <w:t>Market</w:t>
      </w:r>
      <w:r>
        <w:rPr>
          <w:rFonts w:ascii="Arial"/>
          <w:spacing w:val="-25"/>
          <w:w w:val="95"/>
        </w:rPr>
        <w:t xml:space="preserve"> </w:t>
      </w:r>
      <w:r>
        <w:rPr>
          <w:rFonts w:ascii="Arial"/>
          <w:w w:val="95"/>
        </w:rPr>
        <w:t>Manager</w:t>
      </w:r>
      <w:r>
        <w:rPr>
          <w:rFonts w:ascii="Arial"/>
          <w:spacing w:val="-26"/>
          <w:w w:val="95"/>
        </w:rPr>
        <w:t xml:space="preserve"> </w:t>
      </w:r>
      <w:r>
        <w:rPr>
          <w:rFonts w:ascii="Arial"/>
          <w:w w:val="95"/>
        </w:rPr>
        <w:t>may</w:t>
      </w:r>
      <w:r>
        <w:rPr>
          <w:rFonts w:ascii="Arial"/>
          <w:spacing w:val="-26"/>
          <w:w w:val="95"/>
        </w:rPr>
        <w:t xml:space="preserve"> </w:t>
      </w:r>
      <w:r>
        <w:rPr>
          <w:rFonts w:ascii="Arial"/>
          <w:w w:val="95"/>
        </w:rPr>
        <w:t>request</w:t>
      </w:r>
      <w:r>
        <w:rPr>
          <w:rFonts w:ascii="Arial"/>
          <w:spacing w:val="-26"/>
          <w:w w:val="95"/>
        </w:rPr>
        <w:t xml:space="preserve"> </w:t>
      </w:r>
      <w:r>
        <w:rPr>
          <w:rFonts w:ascii="Arial"/>
          <w:w w:val="95"/>
        </w:rPr>
        <w:t>any</w:t>
      </w:r>
      <w:r>
        <w:rPr>
          <w:rFonts w:ascii="Arial"/>
          <w:spacing w:val="-25"/>
          <w:w w:val="95"/>
        </w:rPr>
        <w:t xml:space="preserve"> </w:t>
      </w:r>
      <w:r>
        <w:rPr>
          <w:rFonts w:ascii="Arial"/>
          <w:w w:val="95"/>
        </w:rPr>
        <w:t>vendor</w:t>
      </w:r>
      <w:r>
        <w:rPr>
          <w:rFonts w:ascii="Arial"/>
          <w:spacing w:val="-24"/>
          <w:w w:val="95"/>
        </w:rPr>
        <w:t xml:space="preserve"> </w:t>
      </w:r>
      <w:r>
        <w:rPr>
          <w:rFonts w:ascii="Arial"/>
          <w:w w:val="95"/>
        </w:rPr>
        <w:t>to</w:t>
      </w:r>
      <w:r>
        <w:rPr>
          <w:rFonts w:ascii="Arial"/>
          <w:spacing w:val="-24"/>
          <w:w w:val="95"/>
        </w:rPr>
        <w:t xml:space="preserve"> </w:t>
      </w:r>
      <w:r>
        <w:rPr>
          <w:rFonts w:ascii="Arial"/>
          <w:w w:val="95"/>
        </w:rPr>
        <w:t>immediately</w:t>
      </w:r>
      <w:r>
        <w:rPr>
          <w:rFonts w:ascii="Arial"/>
          <w:spacing w:val="-26"/>
          <w:w w:val="95"/>
        </w:rPr>
        <w:t xml:space="preserve"> </w:t>
      </w:r>
      <w:r>
        <w:rPr>
          <w:rFonts w:ascii="Arial"/>
          <w:w w:val="95"/>
        </w:rPr>
        <w:t>remove</w:t>
      </w:r>
      <w:r>
        <w:rPr>
          <w:rFonts w:ascii="Arial"/>
          <w:spacing w:val="-25"/>
          <w:w w:val="95"/>
        </w:rPr>
        <w:t xml:space="preserve"> </w:t>
      </w:r>
      <w:r>
        <w:rPr>
          <w:rFonts w:ascii="Arial"/>
          <w:w w:val="95"/>
        </w:rPr>
        <w:t xml:space="preserve">any </w:t>
      </w:r>
      <w:r>
        <w:rPr>
          <w:rFonts w:ascii="Arial"/>
        </w:rPr>
        <w:t>merchandise deemed</w:t>
      </w:r>
      <w:r>
        <w:rPr>
          <w:rFonts w:ascii="Arial"/>
          <w:spacing w:val="-27"/>
        </w:rPr>
        <w:t xml:space="preserve"> </w:t>
      </w:r>
      <w:r>
        <w:rPr>
          <w:rFonts w:ascii="Arial"/>
        </w:rPr>
        <w:t>unacceptable.</w:t>
      </w:r>
    </w:p>
    <w:p w14:paraId="0B8680AE" w14:textId="77777777" w:rsidR="00B965E9" w:rsidRDefault="00B965E9">
      <w:pPr>
        <w:pStyle w:val="BodyText"/>
        <w:spacing w:before="6"/>
        <w:ind w:left="0"/>
        <w:rPr>
          <w:rFonts w:ascii="Arial"/>
          <w:sz w:val="23"/>
        </w:rPr>
      </w:pPr>
    </w:p>
    <w:p w14:paraId="42033A2D" w14:textId="77777777" w:rsidR="00B965E9" w:rsidRDefault="00F16C96">
      <w:pPr>
        <w:pStyle w:val="BodyText"/>
        <w:spacing w:line="254" w:lineRule="auto"/>
        <w:ind w:right="204"/>
        <w:rPr>
          <w:rFonts w:ascii="Arial"/>
        </w:rPr>
      </w:pPr>
      <w:r>
        <w:rPr>
          <w:rFonts w:ascii="Arial"/>
          <w:w w:val="95"/>
          <w:u w:val="single"/>
        </w:rPr>
        <w:t>Market</w:t>
      </w:r>
      <w:r>
        <w:rPr>
          <w:rFonts w:ascii="Arial"/>
          <w:spacing w:val="-17"/>
          <w:w w:val="95"/>
          <w:u w:val="single"/>
        </w:rPr>
        <w:t xml:space="preserve"> </w:t>
      </w:r>
      <w:r>
        <w:rPr>
          <w:rFonts w:ascii="Arial"/>
          <w:w w:val="95"/>
          <w:u w:val="single"/>
        </w:rPr>
        <w:t>Manager</w:t>
      </w:r>
      <w:r>
        <w:rPr>
          <w:rFonts w:ascii="Arial"/>
          <w:spacing w:val="-15"/>
          <w:w w:val="95"/>
          <w:u w:val="single"/>
        </w:rPr>
        <w:t xml:space="preserve"> </w:t>
      </w:r>
      <w:r>
        <w:rPr>
          <w:rFonts w:ascii="Arial"/>
          <w:w w:val="95"/>
          <w:u w:val="single"/>
        </w:rPr>
        <w:t>authority</w:t>
      </w:r>
      <w:r>
        <w:rPr>
          <w:rFonts w:ascii="Arial"/>
          <w:w w:val="95"/>
        </w:rPr>
        <w:t>:</w:t>
      </w:r>
      <w:r>
        <w:rPr>
          <w:rFonts w:ascii="Arial"/>
          <w:spacing w:val="-17"/>
          <w:w w:val="95"/>
        </w:rPr>
        <w:t xml:space="preserve"> </w:t>
      </w:r>
      <w:r>
        <w:rPr>
          <w:rFonts w:ascii="Arial"/>
          <w:w w:val="95"/>
        </w:rPr>
        <w:t>The</w:t>
      </w:r>
      <w:r>
        <w:rPr>
          <w:rFonts w:ascii="Arial"/>
          <w:spacing w:val="-17"/>
          <w:w w:val="95"/>
        </w:rPr>
        <w:t xml:space="preserve"> </w:t>
      </w:r>
      <w:r>
        <w:rPr>
          <w:rFonts w:ascii="Arial"/>
          <w:w w:val="95"/>
        </w:rPr>
        <w:t>Market</w:t>
      </w:r>
      <w:r>
        <w:rPr>
          <w:rFonts w:ascii="Arial"/>
          <w:spacing w:val="-17"/>
          <w:w w:val="95"/>
        </w:rPr>
        <w:t xml:space="preserve"> </w:t>
      </w:r>
      <w:r>
        <w:rPr>
          <w:rFonts w:ascii="Arial"/>
          <w:w w:val="95"/>
        </w:rPr>
        <w:t>Manager</w:t>
      </w:r>
      <w:r>
        <w:rPr>
          <w:rFonts w:ascii="Arial"/>
          <w:spacing w:val="-15"/>
          <w:w w:val="95"/>
        </w:rPr>
        <w:t xml:space="preserve"> </w:t>
      </w:r>
      <w:r>
        <w:rPr>
          <w:rFonts w:ascii="Arial"/>
          <w:w w:val="95"/>
        </w:rPr>
        <w:t>has</w:t>
      </w:r>
      <w:r>
        <w:rPr>
          <w:rFonts w:ascii="Arial"/>
          <w:spacing w:val="-19"/>
          <w:w w:val="95"/>
        </w:rPr>
        <w:t xml:space="preserve"> </w:t>
      </w:r>
      <w:r>
        <w:rPr>
          <w:rFonts w:ascii="Arial"/>
          <w:w w:val="95"/>
        </w:rPr>
        <w:t>ultimate</w:t>
      </w:r>
      <w:r>
        <w:rPr>
          <w:rFonts w:ascii="Arial"/>
          <w:spacing w:val="-17"/>
          <w:w w:val="95"/>
        </w:rPr>
        <w:t xml:space="preserve"> </w:t>
      </w:r>
      <w:r>
        <w:rPr>
          <w:rFonts w:ascii="Arial"/>
          <w:w w:val="95"/>
        </w:rPr>
        <w:t>onsite</w:t>
      </w:r>
      <w:r>
        <w:rPr>
          <w:rFonts w:ascii="Arial"/>
          <w:spacing w:val="-17"/>
          <w:w w:val="95"/>
        </w:rPr>
        <w:t xml:space="preserve"> </w:t>
      </w:r>
      <w:r>
        <w:rPr>
          <w:rFonts w:ascii="Arial"/>
          <w:w w:val="95"/>
        </w:rPr>
        <w:t>authority</w:t>
      </w:r>
      <w:r>
        <w:rPr>
          <w:rFonts w:ascii="Arial"/>
          <w:spacing w:val="-14"/>
          <w:w w:val="95"/>
        </w:rPr>
        <w:t xml:space="preserve"> </w:t>
      </w:r>
      <w:r>
        <w:rPr>
          <w:rFonts w:ascii="Arial"/>
          <w:w w:val="95"/>
        </w:rPr>
        <w:t>and</w:t>
      </w:r>
      <w:r>
        <w:rPr>
          <w:rFonts w:ascii="Arial"/>
          <w:spacing w:val="-16"/>
          <w:w w:val="95"/>
        </w:rPr>
        <w:t xml:space="preserve"> </w:t>
      </w:r>
      <w:r>
        <w:rPr>
          <w:rFonts w:ascii="Arial"/>
          <w:w w:val="95"/>
        </w:rPr>
        <w:t>enforces</w:t>
      </w:r>
      <w:r>
        <w:rPr>
          <w:rFonts w:ascii="Arial"/>
          <w:spacing w:val="-15"/>
          <w:w w:val="95"/>
        </w:rPr>
        <w:t xml:space="preserve"> </w:t>
      </w:r>
      <w:r>
        <w:rPr>
          <w:rFonts w:ascii="Arial"/>
          <w:w w:val="95"/>
        </w:rPr>
        <w:t>all</w:t>
      </w:r>
      <w:r>
        <w:rPr>
          <w:rFonts w:ascii="Arial"/>
          <w:spacing w:val="-16"/>
          <w:w w:val="95"/>
        </w:rPr>
        <w:t xml:space="preserve"> </w:t>
      </w:r>
      <w:r>
        <w:rPr>
          <w:rFonts w:ascii="Arial"/>
          <w:w w:val="95"/>
        </w:rPr>
        <w:t>rules</w:t>
      </w:r>
      <w:r>
        <w:rPr>
          <w:rFonts w:ascii="Arial"/>
          <w:spacing w:val="-17"/>
          <w:w w:val="95"/>
        </w:rPr>
        <w:t xml:space="preserve"> </w:t>
      </w:r>
      <w:r>
        <w:rPr>
          <w:rFonts w:ascii="Arial"/>
          <w:w w:val="95"/>
        </w:rPr>
        <w:t>of</w:t>
      </w:r>
      <w:r>
        <w:rPr>
          <w:rFonts w:ascii="Arial"/>
          <w:spacing w:val="-15"/>
          <w:w w:val="95"/>
        </w:rPr>
        <w:t xml:space="preserve"> </w:t>
      </w:r>
      <w:r>
        <w:rPr>
          <w:rFonts w:ascii="Arial"/>
          <w:w w:val="95"/>
        </w:rPr>
        <w:t>RMF.</w:t>
      </w:r>
      <w:r>
        <w:rPr>
          <w:rFonts w:ascii="Arial"/>
          <w:spacing w:val="-16"/>
          <w:w w:val="95"/>
        </w:rPr>
        <w:t xml:space="preserve"> </w:t>
      </w:r>
      <w:r>
        <w:rPr>
          <w:rFonts w:ascii="Arial"/>
          <w:w w:val="95"/>
        </w:rPr>
        <w:t>If</w:t>
      </w:r>
      <w:r>
        <w:rPr>
          <w:rFonts w:ascii="Arial"/>
          <w:spacing w:val="-15"/>
          <w:w w:val="95"/>
        </w:rPr>
        <w:t xml:space="preserve"> </w:t>
      </w:r>
      <w:r>
        <w:rPr>
          <w:rFonts w:ascii="Arial"/>
          <w:w w:val="95"/>
        </w:rPr>
        <w:t xml:space="preserve">a </w:t>
      </w:r>
      <w:r>
        <w:rPr>
          <w:rFonts w:ascii="Arial"/>
        </w:rPr>
        <w:t>vendor</w:t>
      </w:r>
      <w:r>
        <w:rPr>
          <w:rFonts w:ascii="Arial"/>
          <w:spacing w:val="-37"/>
        </w:rPr>
        <w:t xml:space="preserve"> </w:t>
      </w:r>
      <w:r>
        <w:rPr>
          <w:rFonts w:ascii="Arial"/>
        </w:rPr>
        <w:t>has</w:t>
      </w:r>
      <w:r>
        <w:rPr>
          <w:rFonts w:ascii="Arial"/>
          <w:spacing w:val="-35"/>
        </w:rPr>
        <w:t xml:space="preserve"> </w:t>
      </w:r>
      <w:r>
        <w:rPr>
          <w:rFonts w:ascii="Arial"/>
        </w:rPr>
        <w:t>a</w:t>
      </w:r>
      <w:r>
        <w:rPr>
          <w:rFonts w:ascii="Arial"/>
          <w:spacing w:val="-35"/>
        </w:rPr>
        <w:t xml:space="preserve"> </w:t>
      </w:r>
      <w:r>
        <w:rPr>
          <w:rFonts w:ascii="Arial"/>
        </w:rPr>
        <w:t>dispute</w:t>
      </w:r>
      <w:r>
        <w:rPr>
          <w:rFonts w:ascii="Arial"/>
          <w:spacing w:val="-36"/>
        </w:rPr>
        <w:t xml:space="preserve"> </w:t>
      </w:r>
      <w:r>
        <w:rPr>
          <w:rFonts w:ascii="Arial"/>
        </w:rPr>
        <w:t>or</w:t>
      </w:r>
      <w:r>
        <w:rPr>
          <w:rFonts w:ascii="Arial"/>
          <w:spacing w:val="-34"/>
        </w:rPr>
        <w:t xml:space="preserve"> </w:t>
      </w:r>
      <w:r>
        <w:rPr>
          <w:rFonts w:ascii="Arial"/>
        </w:rPr>
        <w:t>complaint,</w:t>
      </w:r>
      <w:r>
        <w:rPr>
          <w:rFonts w:ascii="Arial"/>
          <w:spacing w:val="-35"/>
        </w:rPr>
        <w:t xml:space="preserve"> </w:t>
      </w:r>
      <w:r>
        <w:rPr>
          <w:rFonts w:ascii="Arial"/>
        </w:rPr>
        <w:t>the</w:t>
      </w:r>
      <w:r>
        <w:rPr>
          <w:rFonts w:ascii="Arial"/>
          <w:spacing w:val="-36"/>
        </w:rPr>
        <w:t xml:space="preserve"> </w:t>
      </w:r>
      <w:r>
        <w:rPr>
          <w:rFonts w:ascii="Arial"/>
        </w:rPr>
        <w:t>vendor</w:t>
      </w:r>
      <w:r>
        <w:rPr>
          <w:rFonts w:ascii="Arial"/>
          <w:spacing w:val="-37"/>
        </w:rPr>
        <w:t xml:space="preserve"> </w:t>
      </w:r>
      <w:r>
        <w:rPr>
          <w:rFonts w:ascii="Arial"/>
        </w:rPr>
        <w:t>should</w:t>
      </w:r>
      <w:r>
        <w:rPr>
          <w:rFonts w:ascii="Arial"/>
          <w:spacing w:val="-36"/>
        </w:rPr>
        <w:t xml:space="preserve"> </w:t>
      </w:r>
      <w:r>
        <w:rPr>
          <w:rFonts w:ascii="Arial"/>
        </w:rPr>
        <w:t>discuss</w:t>
      </w:r>
      <w:r>
        <w:rPr>
          <w:rFonts w:ascii="Arial"/>
          <w:spacing w:val="-35"/>
        </w:rPr>
        <w:t xml:space="preserve"> </w:t>
      </w:r>
      <w:r>
        <w:rPr>
          <w:rFonts w:ascii="Arial"/>
        </w:rPr>
        <w:t>it</w:t>
      </w:r>
      <w:r>
        <w:rPr>
          <w:rFonts w:ascii="Arial"/>
          <w:spacing w:val="-36"/>
        </w:rPr>
        <w:t xml:space="preserve"> </w:t>
      </w:r>
      <w:r>
        <w:rPr>
          <w:rFonts w:ascii="Arial"/>
        </w:rPr>
        <w:t>with</w:t>
      </w:r>
      <w:r>
        <w:rPr>
          <w:rFonts w:ascii="Arial"/>
          <w:spacing w:val="-36"/>
        </w:rPr>
        <w:t xml:space="preserve"> </w:t>
      </w:r>
      <w:r>
        <w:rPr>
          <w:rFonts w:ascii="Arial"/>
        </w:rPr>
        <w:t>the</w:t>
      </w:r>
      <w:r>
        <w:rPr>
          <w:rFonts w:ascii="Arial"/>
          <w:spacing w:val="-36"/>
        </w:rPr>
        <w:t xml:space="preserve"> </w:t>
      </w:r>
      <w:r>
        <w:rPr>
          <w:rFonts w:ascii="Arial"/>
        </w:rPr>
        <w:t>Market</w:t>
      </w:r>
      <w:r>
        <w:rPr>
          <w:rFonts w:ascii="Arial"/>
          <w:spacing w:val="-36"/>
        </w:rPr>
        <w:t xml:space="preserve"> </w:t>
      </w:r>
      <w:r>
        <w:rPr>
          <w:rFonts w:ascii="Arial"/>
        </w:rPr>
        <w:t>Manager.</w:t>
      </w:r>
      <w:r>
        <w:rPr>
          <w:rFonts w:ascii="Arial"/>
          <w:spacing w:val="-35"/>
        </w:rPr>
        <w:t xml:space="preserve"> </w:t>
      </w:r>
      <w:r>
        <w:rPr>
          <w:rFonts w:ascii="Arial"/>
        </w:rPr>
        <w:t>If</w:t>
      </w:r>
      <w:r>
        <w:rPr>
          <w:rFonts w:ascii="Arial"/>
          <w:spacing w:val="-37"/>
        </w:rPr>
        <w:t xml:space="preserve"> </w:t>
      </w:r>
      <w:r>
        <w:rPr>
          <w:rFonts w:ascii="Arial"/>
        </w:rPr>
        <w:t>the</w:t>
      </w:r>
      <w:r>
        <w:rPr>
          <w:rFonts w:ascii="Arial"/>
          <w:spacing w:val="-34"/>
        </w:rPr>
        <w:t xml:space="preserve"> </w:t>
      </w:r>
      <w:r>
        <w:rPr>
          <w:rFonts w:ascii="Arial"/>
        </w:rPr>
        <w:t>dispute</w:t>
      </w:r>
      <w:r>
        <w:rPr>
          <w:rFonts w:ascii="Arial"/>
          <w:spacing w:val="-36"/>
        </w:rPr>
        <w:t xml:space="preserve"> </w:t>
      </w:r>
      <w:r>
        <w:rPr>
          <w:rFonts w:ascii="Arial"/>
        </w:rPr>
        <w:t>is</w:t>
      </w:r>
      <w:r>
        <w:rPr>
          <w:rFonts w:ascii="Arial"/>
          <w:spacing w:val="-35"/>
        </w:rPr>
        <w:t xml:space="preserve"> </w:t>
      </w:r>
      <w:r>
        <w:rPr>
          <w:rFonts w:ascii="Arial"/>
        </w:rPr>
        <w:t>not resolved</w:t>
      </w:r>
      <w:r>
        <w:rPr>
          <w:rFonts w:ascii="Arial"/>
          <w:spacing w:val="-37"/>
        </w:rPr>
        <w:t xml:space="preserve"> </w:t>
      </w:r>
      <w:r>
        <w:rPr>
          <w:rFonts w:ascii="Arial"/>
        </w:rPr>
        <w:t>with</w:t>
      </w:r>
      <w:r>
        <w:rPr>
          <w:rFonts w:ascii="Arial"/>
          <w:spacing w:val="-35"/>
        </w:rPr>
        <w:t xml:space="preserve"> </w:t>
      </w:r>
      <w:r>
        <w:rPr>
          <w:rFonts w:ascii="Arial"/>
        </w:rPr>
        <w:t>the</w:t>
      </w:r>
      <w:r>
        <w:rPr>
          <w:rFonts w:ascii="Arial"/>
          <w:spacing w:val="-36"/>
        </w:rPr>
        <w:t xml:space="preserve"> </w:t>
      </w:r>
      <w:r>
        <w:rPr>
          <w:rFonts w:ascii="Arial"/>
        </w:rPr>
        <w:t>Market</w:t>
      </w:r>
      <w:r>
        <w:rPr>
          <w:rFonts w:ascii="Arial"/>
          <w:spacing w:val="-36"/>
        </w:rPr>
        <w:t xml:space="preserve"> </w:t>
      </w:r>
      <w:r>
        <w:rPr>
          <w:rFonts w:ascii="Arial"/>
        </w:rPr>
        <w:t>Manager,</w:t>
      </w:r>
      <w:r>
        <w:rPr>
          <w:rFonts w:ascii="Arial"/>
          <w:spacing w:val="-35"/>
        </w:rPr>
        <w:t xml:space="preserve"> </w:t>
      </w:r>
      <w:r>
        <w:rPr>
          <w:rFonts w:ascii="Arial"/>
        </w:rPr>
        <w:t>the</w:t>
      </w:r>
      <w:r>
        <w:rPr>
          <w:rFonts w:ascii="Arial"/>
          <w:spacing w:val="-36"/>
        </w:rPr>
        <w:t xml:space="preserve"> </w:t>
      </w:r>
      <w:r>
        <w:rPr>
          <w:rFonts w:ascii="Arial"/>
        </w:rPr>
        <w:t>vendor</w:t>
      </w:r>
      <w:r>
        <w:rPr>
          <w:rFonts w:ascii="Arial"/>
          <w:spacing w:val="-36"/>
        </w:rPr>
        <w:t xml:space="preserve"> </w:t>
      </w:r>
      <w:r>
        <w:rPr>
          <w:rFonts w:ascii="Arial"/>
        </w:rPr>
        <w:t>must</w:t>
      </w:r>
      <w:r>
        <w:rPr>
          <w:rFonts w:ascii="Arial"/>
          <w:spacing w:val="-36"/>
        </w:rPr>
        <w:t xml:space="preserve"> </w:t>
      </w:r>
      <w:r>
        <w:rPr>
          <w:rFonts w:ascii="Arial"/>
        </w:rPr>
        <w:t>submit</w:t>
      </w:r>
      <w:r>
        <w:rPr>
          <w:rFonts w:ascii="Arial"/>
          <w:spacing w:val="-35"/>
        </w:rPr>
        <w:t xml:space="preserve"> </w:t>
      </w:r>
      <w:r>
        <w:rPr>
          <w:rFonts w:ascii="Arial"/>
        </w:rPr>
        <w:t>the</w:t>
      </w:r>
      <w:r>
        <w:rPr>
          <w:rFonts w:ascii="Arial"/>
          <w:spacing w:val="-34"/>
        </w:rPr>
        <w:t xml:space="preserve"> </w:t>
      </w:r>
      <w:r>
        <w:rPr>
          <w:rFonts w:ascii="Arial"/>
        </w:rPr>
        <w:t>dispute</w:t>
      </w:r>
      <w:r>
        <w:rPr>
          <w:rFonts w:ascii="Arial"/>
          <w:spacing w:val="-34"/>
        </w:rPr>
        <w:t xml:space="preserve"> </w:t>
      </w:r>
      <w:r>
        <w:rPr>
          <w:rFonts w:ascii="Arial"/>
        </w:rPr>
        <w:t>in</w:t>
      </w:r>
      <w:r>
        <w:rPr>
          <w:rFonts w:ascii="Arial"/>
          <w:spacing w:val="-36"/>
        </w:rPr>
        <w:t xml:space="preserve"> </w:t>
      </w:r>
      <w:r>
        <w:rPr>
          <w:rFonts w:ascii="Arial"/>
        </w:rPr>
        <w:t>writing</w:t>
      </w:r>
      <w:r>
        <w:rPr>
          <w:rFonts w:ascii="Arial"/>
          <w:spacing w:val="-36"/>
        </w:rPr>
        <w:t xml:space="preserve"> </w:t>
      </w:r>
      <w:r>
        <w:rPr>
          <w:rFonts w:ascii="Arial"/>
        </w:rPr>
        <w:t>to</w:t>
      </w:r>
      <w:r>
        <w:rPr>
          <w:rFonts w:ascii="Arial"/>
          <w:spacing w:val="-34"/>
        </w:rPr>
        <w:t xml:space="preserve"> </w:t>
      </w:r>
      <w:r>
        <w:rPr>
          <w:rFonts w:ascii="Arial"/>
        </w:rPr>
        <w:t>the</w:t>
      </w:r>
      <w:r>
        <w:rPr>
          <w:rFonts w:ascii="Arial"/>
          <w:spacing w:val="-36"/>
        </w:rPr>
        <w:t xml:space="preserve"> </w:t>
      </w:r>
      <w:r>
        <w:rPr>
          <w:rFonts w:ascii="Arial"/>
        </w:rPr>
        <w:t>Market</w:t>
      </w:r>
      <w:r>
        <w:rPr>
          <w:rFonts w:ascii="Arial"/>
          <w:spacing w:val="-35"/>
        </w:rPr>
        <w:t xml:space="preserve"> </w:t>
      </w:r>
      <w:r>
        <w:rPr>
          <w:rFonts w:ascii="Arial"/>
        </w:rPr>
        <w:t>Manager,</w:t>
      </w:r>
      <w:r>
        <w:rPr>
          <w:rFonts w:ascii="Arial"/>
          <w:spacing w:val="-36"/>
        </w:rPr>
        <w:t xml:space="preserve"> </w:t>
      </w:r>
      <w:r>
        <w:rPr>
          <w:rFonts w:ascii="Arial"/>
        </w:rPr>
        <w:t>who will</w:t>
      </w:r>
      <w:r>
        <w:rPr>
          <w:rFonts w:ascii="Arial"/>
          <w:spacing w:val="-16"/>
        </w:rPr>
        <w:t xml:space="preserve"> </w:t>
      </w:r>
      <w:r>
        <w:rPr>
          <w:rFonts w:ascii="Arial"/>
        </w:rPr>
        <w:t>forward</w:t>
      </w:r>
      <w:r>
        <w:rPr>
          <w:rFonts w:ascii="Arial"/>
          <w:spacing w:val="-15"/>
        </w:rPr>
        <w:t xml:space="preserve"> </w:t>
      </w:r>
      <w:r>
        <w:rPr>
          <w:rFonts w:ascii="Arial"/>
        </w:rPr>
        <w:t>it</w:t>
      </w:r>
      <w:r>
        <w:rPr>
          <w:rFonts w:ascii="Arial"/>
          <w:spacing w:val="-16"/>
        </w:rPr>
        <w:t xml:space="preserve"> </w:t>
      </w:r>
      <w:r>
        <w:rPr>
          <w:rFonts w:ascii="Arial"/>
        </w:rPr>
        <w:t>to</w:t>
      </w:r>
      <w:r>
        <w:rPr>
          <w:rFonts w:ascii="Arial"/>
          <w:spacing w:val="-13"/>
        </w:rPr>
        <w:t xml:space="preserve"> </w:t>
      </w:r>
      <w:r>
        <w:rPr>
          <w:rFonts w:ascii="Arial"/>
        </w:rPr>
        <w:t>the</w:t>
      </w:r>
      <w:r>
        <w:rPr>
          <w:rFonts w:ascii="Arial"/>
          <w:spacing w:val="-16"/>
        </w:rPr>
        <w:t xml:space="preserve"> </w:t>
      </w:r>
      <w:r>
        <w:rPr>
          <w:rFonts w:ascii="Arial"/>
        </w:rPr>
        <w:t>appropriate</w:t>
      </w:r>
      <w:r>
        <w:rPr>
          <w:rFonts w:ascii="Arial"/>
          <w:spacing w:val="-14"/>
        </w:rPr>
        <w:t xml:space="preserve"> </w:t>
      </w:r>
      <w:r>
        <w:rPr>
          <w:rFonts w:ascii="Arial"/>
        </w:rPr>
        <w:t>RMF</w:t>
      </w:r>
      <w:r>
        <w:rPr>
          <w:rFonts w:ascii="Arial"/>
          <w:spacing w:val="-15"/>
        </w:rPr>
        <w:t xml:space="preserve"> </w:t>
      </w:r>
      <w:r w:rsidR="00510BB9" w:rsidRPr="00CD52B9">
        <w:rPr>
          <w:rFonts w:ascii="Arial"/>
          <w:spacing w:val="-15"/>
        </w:rPr>
        <w:t>Board of Directors</w:t>
      </w:r>
      <w:r w:rsidR="00510BB9">
        <w:rPr>
          <w:rFonts w:ascii="Arial"/>
          <w:spacing w:val="-15"/>
        </w:rPr>
        <w:t xml:space="preserve"> </w:t>
      </w:r>
      <w:r>
        <w:rPr>
          <w:rFonts w:ascii="Arial"/>
        </w:rPr>
        <w:t>Committee</w:t>
      </w:r>
      <w:r>
        <w:rPr>
          <w:rFonts w:ascii="Arial"/>
          <w:spacing w:val="-13"/>
        </w:rPr>
        <w:t xml:space="preserve"> </w:t>
      </w:r>
      <w:r>
        <w:rPr>
          <w:rFonts w:ascii="Arial"/>
        </w:rPr>
        <w:t>for</w:t>
      </w:r>
      <w:r>
        <w:rPr>
          <w:rFonts w:ascii="Arial"/>
          <w:spacing w:val="-16"/>
        </w:rPr>
        <w:t xml:space="preserve"> </w:t>
      </w:r>
      <w:r>
        <w:rPr>
          <w:rFonts w:ascii="Arial"/>
        </w:rPr>
        <w:t>final</w:t>
      </w:r>
      <w:r>
        <w:rPr>
          <w:rFonts w:ascii="Arial"/>
          <w:spacing w:val="-15"/>
        </w:rPr>
        <w:t xml:space="preserve"> </w:t>
      </w:r>
      <w:r>
        <w:rPr>
          <w:rFonts w:ascii="Arial"/>
        </w:rPr>
        <w:t>decision.</w:t>
      </w:r>
    </w:p>
    <w:sectPr w:rsidR="00B965E9">
      <w:pgSz w:w="12240" w:h="15840"/>
      <w:pgMar w:top="980" w:right="900" w:bottom="1100" w:left="900" w:header="713" w:footer="9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DD84D" w14:textId="77777777" w:rsidR="005D5455" w:rsidRDefault="005D5455">
      <w:r>
        <w:separator/>
      </w:r>
    </w:p>
  </w:endnote>
  <w:endnote w:type="continuationSeparator" w:id="0">
    <w:p w14:paraId="27D2D906" w14:textId="77777777" w:rsidR="005D5455" w:rsidRDefault="005D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 Pro">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E142" w14:textId="77777777" w:rsidR="00B965E9" w:rsidRDefault="00D54746">
    <w:pPr>
      <w:pStyle w:val="BodyText"/>
      <w:spacing w:line="14" w:lineRule="auto"/>
      <w:ind w:left="0"/>
      <w:rPr>
        <w:sz w:val="20"/>
      </w:rPr>
    </w:pPr>
    <w:r>
      <w:rPr>
        <w:noProof/>
      </w:rPr>
      <mc:AlternateContent>
        <mc:Choice Requires="wps">
          <w:drawing>
            <wp:anchor distT="0" distB="0" distL="114300" distR="114300" simplePos="0" relativeHeight="503311256" behindDoc="1" locked="0" layoutInCell="1" allowOverlap="1" wp14:anchorId="2B8D5BFC" wp14:editId="690E8B44">
              <wp:simplePos x="0" y="0"/>
              <wp:positionH relativeFrom="page">
                <wp:posOffset>640080</wp:posOffset>
              </wp:positionH>
              <wp:positionV relativeFrom="page">
                <wp:posOffset>9304655</wp:posOffset>
              </wp:positionV>
              <wp:extent cx="6400800" cy="0"/>
              <wp:effectExtent l="11430" t="8255" r="7620" b="1079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68DEE" id="Line 3" o:spid="_x0000_s1026" style="position:absolute;z-index:-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732.65pt" to="554.4pt,7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" strokeweight=".2115mm">
              <w10:wrap anchorx="page" anchory="page"/>
            </v:line>
          </w:pict>
        </mc:Fallback>
      </mc:AlternateContent>
    </w:r>
    <w:r>
      <w:rPr>
        <w:noProof/>
      </w:rPr>
      <mc:AlternateContent>
        <mc:Choice Requires="wps">
          <w:drawing>
            <wp:anchor distT="0" distB="0" distL="114300" distR="114300" simplePos="0" relativeHeight="503311280" behindDoc="1" locked="0" layoutInCell="1" allowOverlap="1" wp14:anchorId="6E019CCC" wp14:editId="4EE929EE">
              <wp:simplePos x="0" y="0"/>
              <wp:positionH relativeFrom="page">
                <wp:posOffset>627380</wp:posOffset>
              </wp:positionH>
              <wp:positionV relativeFrom="page">
                <wp:posOffset>9302115</wp:posOffset>
              </wp:positionV>
              <wp:extent cx="484505" cy="163195"/>
              <wp:effectExtent l="0" t="0" r="254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9FF2F" w14:textId="77777777" w:rsidR="00B965E9" w:rsidRDefault="00B965E9" w:rsidP="007A1DDC">
                          <w:pPr>
                            <w:spacing w:before="20"/>
                            <w:rPr>
                              <w:rFonts w:ascii="Minion Pro"/>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19CCC" id="_x0000_t202" coordsize="21600,21600" o:spt="202" path="m,l,21600r21600,l21600,xe">
              <v:stroke joinstyle="miter"/>
              <v:path gradientshapeok="t" o:connecttype="rect"/>
            </v:shapetype>
            <v:shape id="Text Box 2" o:spid="_x0000_s1028" type="#_x0000_t202" style="position:absolute;margin-left:49.4pt;margin-top:732.45pt;width:38.15pt;height:12.85pt;z-index:-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" filled="f" stroked="f">
              <v:textbox inset="0,0,0,0">
                <w:txbxContent>
                  <w:p w14:paraId="7FB9FF2F" w14:textId="77777777" w:rsidR="00B965E9" w:rsidRDefault="00B965E9" w:rsidP="007A1DDC">
                    <w:pPr>
                      <w:spacing w:before="20"/>
                      <w:rPr>
                        <w:rFonts w:ascii="Minion Pro"/>
                        <w:sz w:val="16"/>
                      </w:rPr>
                    </w:pPr>
                  </w:p>
                </w:txbxContent>
              </v:textbox>
              <w10:wrap anchorx="page" anchory="page"/>
            </v:shape>
          </w:pict>
        </mc:Fallback>
      </mc:AlternateContent>
    </w:r>
    <w:r>
      <w:rPr>
        <w:noProof/>
      </w:rPr>
      <mc:AlternateContent>
        <mc:Choice Requires="wps">
          <w:drawing>
            <wp:anchor distT="0" distB="0" distL="114300" distR="114300" simplePos="0" relativeHeight="503311304" behindDoc="1" locked="0" layoutInCell="1" allowOverlap="1" wp14:anchorId="61FA77FC" wp14:editId="60D9E74C">
              <wp:simplePos x="0" y="0"/>
              <wp:positionH relativeFrom="page">
                <wp:posOffset>3085465</wp:posOffset>
              </wp:positionH>
              <wp:positionV relativeFrom="page">
                <wp:posOffset>9458325</wp:posOffset>
              </wp:positionV>
              <wp:extent cx="59436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1BA28" w14:textId="77777777" w:rsidR="00B965E9" w:rsidRDefault="00B965E9" w:rsidP="007A1DDC">
                          <w:pPr>
                            <w:spacing w:line="223" w:lineRule="exac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A77FC" id="Text Box 1" o:spid="_x0000_s1029" type="#_x0000_t202" style="position:absolute;margin-left:242.95pt;margin-top:744.75pt;width:46.8pt;height:12pt;z-index:-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" filled="f" stroked="f">
              <v:textbox inset="0,0,0,0">
                <w:txbxContent>
                  <w:p w14:paraId="47D1BA28" w14:textId="77777777" w:rsidR="00B965E9" w:rsidRDefault="00B965E9" w:rsidP="007A1DDC">
                    <w:pPr>
                      <w:spacing w:line="223" w:lineRule="exact"/>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050CC" w14:textId="77777777" w:rsidR="005D5455" w:rsidRDefault="005D5455">
      <w:r>
        <w:separator/>
      </w:r>
    </w:p>
  </w:footnote>
  <w:footnote w:type="continuationSeparator" w:id="0">
    <w:p w14:paraId="1D7D8115" w14:textId="77777777" w:rsidR="005D5455" w:rsidRDefault="005D5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7CFC" w14:textId="77777777" w:rsidR="00B965E9" w:rsidRDefault="004B27CF">
    <w:pPr>
      <w:pStyle w:val="BodyText"/>
      <w:spacing w:line="14" w:lineRule="auto"/>
      <w:ind w:left="0"/>
      <w:rPr>
        <w:sz w:val="20"/>
      </w:rPr>
    </w:pPr>
    <w:r>
      <w:rPr>
        <w:noProof/>
      </w:rPr>
      <mc:AlternateContent>
        <mc:Choice Requires="wps">
          <w:drawing>
            <wp:anchor distT="0" distB="0" distL="114300" distR="114300" simplePos="0" relativeHeight="503311208" behindDoc="1" locked="0" layoutInCell="1" allowOverlap="1" wp14:anchorId="351769B5" wp14:editId="5E3F2197">
              <wp:simplePos x="0" y="0"/>
              <wp:positionH relativeFrom="page">
                <wp:posOffset>628650</wp:posOffset>
              </wp:positionH>
              <wp:positionV relativeFrom="page">
                <wp:posOffset>438150</wp:posOffset>
              </wp:positionV>
              <wp:extent cx="2254250" cy="196215"/>
              <wp:effectExtent l="0" t="0" r="12700" b="1333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B25E7" w14:textId="77777777" w:rsidR="00B965E9" w:rsidRDefault="007A1DDC">
                          <w:pPr>
                            <w:spacing w:before="19"/>
                            <w:ind w:left="20"/>
                            <w:rPr>
                              <w:i/>
                              <w:sz w:val="20"/>
                            </w:rPr>
                          </w:pPr>
                          <w:r>
                            <w:rPr>
                              <w:i/>
                              <w:sz w:val="20"/>
                            </w:rPr>
                            <w:t>Riverwalk Market Fair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769B5" id="_x0000_t202" coordsize="21600,21600" o:spt="202" path="m,l,21600r21600,l21600,xe">
              <v:stroke joinstyle="miter"/>
              <v:path gradientshapeok="t" o:connecttype="rect"/>
            </v:shapetype>
            <v:shape id="Text Box 5" o:spid="_x0000_s1026" type="#_x0000_t202" style="position:absolute;margin-left:49.5pt;margin-top:34.5pt;width:177.5pt;height:15.45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" filled="f" stroked="f">
              <v:textbox inset="0,0,0,0">
                <w:txbxContent>
                  <w:p w14:paraId="228B25E7" w14:textId="77777777" w:rsidR="00B965E9" w:rsidRDefault="007A1DDC">
                    <w:pPr>
                      <w:spacing w:before="19"/>
                      <w:ind w:left="20"/>
                      <w:rPr>
                        <w:i/>
                        <w:sz w:val="20"/>
                      </w:rPr>
                    </w:pPr>
                    <w:r>
                      <w:rPr>
                        <w:i/>
                        <w:sz w:val="20"/>
                      </w:rPr>
                      <w:t>Riverwalk Market Fair</w:t>
                    </w:r>
                  </w:p>
                </w:txbxContent>
              </v:textbox>
              <w10:wrap anchorx="page" anchory="page"/>
            </v:shape>
          </w:pict>
        </mc:Fallback>
      </mc:AlternateContent>
    </w:r>
    <w:r w:rsidR="00D54746">
      <w:rPr>
        <w:noProof/>
      </w:rPr>
      <mc:AlternateContent>
        <mc:Choice Requires="wps">
          <w:drawing>
            <wp:anchor distT="0" distB="0" distL="114300" distR="114300" simplePos="0" relativeHeight="503311184" behindDoc="1" locked="0" layoutInCell="1" allowOverlap="1" wp14:anchorId="36F879B8" wp14:editId="756255D7">
              <wp:simplePos x="0" y="0"/>
              <wp:positionH relativeFrom="page">
                <wp:posOffset>640080</wp:posOffset>
              </wp:positionH>
              <wp:positionV relativeFrom="page">
                <wp:posOffset>594995</wp:posOffset>
              </wp:positionV>
              <wp:extent cx="6400800" cy="0"/>
              <wp:effectExtent l="11430" t="13970" r="7620" b="508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5A1DD" id="Line 6" o:spid="_x0000_s1026" style="position:absolute;z-index:-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46.85pt" to="554.4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" strokeweight=".2115mm">
              <w10:wrap anchorx="page" anchory="page"/>
            </v:line>
          </w:pict>
        </mc:Fallback>
      </mc:AlternateContent>
    </w:r>
    <w:r w:rsidR="00D54746">
      <w:rPr>
        <w:noProof/>
      </w:rPr>
      <mc:AlternateContent>
        <mc:Choice Requires="wps">
          <w:drawing>
            <wp:anchor distT="0" distB="0" distL="114300" distR="114300" simplePos="0" relativeHeight="503311232" behindDoc="1" locked="0" layoutInCell="1" allowOverlap="1" wp14:anchorId="58841CAE" wp14:editId="5F4D178D">
              <wp:simplePos x="0" y="0"/>
              <wp:positionH relativeFrom="page">
                <wp:posOffset>6060440</wp:posOffset>
              </wp:positionH>
              <wp:positionV relativeFrom="page">
                <wp:posOffset>469900</wp:posOffset>
              </wp:positionV>
              <wp:extent cx="991870" cy="152400"/>
              <wp:effectExtent l="2540" t="3175"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725E2" w14:textId="77777777" w:rsidR="00B965E9" w:rsidRDefault="00F16C96">
                          <w:pPr>
                            <w:spacing w:line="223" w:lineRule="exact"/>
                            <w:ind w:left="20"/>
                            <w:rPr>
                              <w:i/>
                              <w:sz w:val="20"/>
                            </w:rPr>
                          </w:pPr>
                          <w:r>
                            <w:rPr>
                              <w:i/>
                              <w:sz w:val="20"/>
                            </w:rPr>
                            <w:t>General 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41CAE" id="Text Box 4" o:spid="_x0000_s1027" type="#_x0000_t202" style="position:absolute;margin-left:477.2pt;margin-top:37pt;width:78.1pt;height:12pt;z-index:-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" filled="f" stroked="f">
              <v:textbox inset="0,0,0,0">
                <w:txbxContent>
                  <w:p w14:paraId="796725E2" w14:textId="77777777" w:rsidR="00B965E9" w:rsidRDefault="00F16C96">
                    <w:pPr>
                      <w:spacing w:line="223" w:lineRule="exact"/>
                      <w:ind w:left="20"/>
                      <w:rPr>
                        <w:i/>
                        <w:sz w:val="20"/>
                      </w:rPr>
                    </w:pPr>
                    <w:r>
                      <w:rPr>
                        <w:i/>
                        <w:sz w:val="20"/>
                      </w:rPr>
                      <w:t>General Guidelines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7186B"/>
    <w:multiLevelType w:val="hybridMultilevel"/>
    <w:tmpl w:val="F2EAA8C8"/>
    <w:lvl w:ilvl="0" w:tplc="A3B49F52">
      <w:numFmt w:val="bullet"/>
      <w:lvlText w:val=""/>
      <w:lvlJc w:val="left"/>
      <w:pPr>
        <w:ind w:left="827" w:hanging="360"/>
      </w:pPr>
      <w:rPr>
        <w:rFonts w:ascii="Symbol" w:eastAsia="Symbol" w:hAnsi="Symbol" w:cs="Symbol" w:hint="default"/>
        <w:w w:val="100"/>
        <w:sz w:val="22"/>
        <w:szCs w:val="22"/>
      </w:rPr>
    </w:lvl>
    <w:lvl w:ilvl="1" w:tplc="828A8ADE">
      <w:numFmt w:val="bullet"/>
      <w:lvlText w:val="•"/>
      <w:lvlJc w:val="left"/>
      <w:pPr>
        <w:ind w:left="1782" w:hanging="360"/>
      </w:pPr>
      <w:rPr>
        <w:rFonts w:hint="default"/>
      </w:rPr>
    </w:lvl>
    <w:lvl w:ilvl="2" w:tplc="D526A91E">
      <w:numFmt w:val="bullet"/>
      <w:lvlText w:val="•"/>
      <w:lvlJc w:val="left"/>
      <w:pPr>
        <w:ind w:left="2744" w:hanging="360"/>
      </w:pPr>
      <w:rPr>
        <w:rFonts w:hint="default"/>
      </w:rPr>
    </w:lvl>
    <w:lvl w:ilvl="3" w:tplc="8C2CF9A4">
      <w:numFmt w:val="bullet"/>
      <w:lvlText w:val="•"/>
      <w:lvlJc w:val="left"/>
      <w:pPr>
        <w:ind w:left="3706" w:hanging="360"/>
      </w:pPr>
      <w:rPr>
        <w:rFonts w:hint="default"/>
      </w:rPr>
    </w:lvl>
    <w:lvl w:ilvl="4" w:tplc="CEB8E6D8">
      <w:numFmt w:val="bullet"/>
      <w:lvlText w:val="•"/>
      <w:lvlJc w:val="left"/>
      <w:pPr>
        <w:ind w:left="4668" w:hanging="360"/>
      </w:pPr>
      <w:rPr>
        <w:rFonts w:hint="default"/>
      </w:rPr>
    </w:lvl>
    <w:lvl w:ilvl="5" w:tplc="87D69F8C">
      <w:numFmt w:val="bullet"/>
      <w:lvlText w:val="•"/>
      <w:lvlJc w:val="left"/>
      <w:pPr>
        <w:ind w:left="5630" w:hanging="360"/>
      </w:pPr>
      <w:rPr>
        <w:rFonts w:hint="default"/>
      </w:rPr>
    </w:lvl>
    <w:lvl w:ilvl="6" w:tplc="4D124450">
      <w:numFmt w:val="bullet"/>
      <w:lvlText w:val="•"/>
      <w:lvlJc w:val="left"/>
      <w:pPr>
        <w:ind w:left="6592" w:hanging="360"/>
      </w:pPr>
      <w:rPr>
        <w:rFonts w:hint="default"/>
      </w:rPr>
    </w:lvl>
    <w:lvl w:ilvl="7" w:tplc="25BADDB4">
      <w:numFmt w:val="bullet"/>
      <w:lvlText w:val="•"/>
      <w:lvlJc w:val="left"/>
      <w:pPr>
        <w:ind w:left="7554" w:hanging="360"/>
      </w:pPr>
      <w:rPr>
        <w:rFonts w:hint="default"/>
      </w:rPr>
    </w:lvl>
    <w:lvl w:ilvl="8" w:tplc="FF76208A">
      <w:numFmt w:val="bullet"/>
      <w:lvlText w:val="•"/>
      <w:lvlJc w:val="left"/>
      <w:pPr>
        <w:ind w:left="851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5E9"/>
    <w:rsid w:val="00017EAE"/>
    <w:rsid w:val="00050E98"/>
    <w:rsid w:val="00175879"/>
    <w:rsid w:val="002229B4"/>
    <w:rsid w:val="00351EFB"/>
    <w:rsid w:val="0035318F"/>
    <w:rsid w:val="003E4E61"/>
    <w:rsid w:val="004B27CF"/>
    <w:rsid w:val="004C7E17"/>
    <w:rsid w:val="00510BB9"/>
    <w:rsid w:val="00540AFB"/>
    <w:rsid w:val="00570B2B"/>
    <w:rsid w:val="00596077"/>
    <w:rsid w:val="005D5455"/>
    <w:rsid w:val="00603C23"/>
    <w:rsid w:val="00685F57"/>
    <w:rsid w:val="007A153D"/>
    <w:rsid w:val="007A1DDC"/>
    <w:rsid w:val="00824523"/>
    <w:rsid w:val="008628B7"/>
    <w:rsid w:val="008E58B0"/>
    <w:rsid w:val="0094711A"/>
    <w:rsid w:val="009E798F"/>
    <w:rsid w:val="00A57994"/>
    <w:rsid w:val="00A653B2"/>
    <w:rsid w:val="00AC5803"/>
    <w:rsid w:val="00AE19CF"/>
    <w:rsid w:val="00B965E9"/>
    <w:rsid w:val="00CD52B9"/>
    <w:rsid w:val="00CD6B01"/>
    <w:rsid w:val="00D54746"/>
    <w:rsid w:val="00E703B2"/>
    <w:rsid w:val="00F16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D67D8"/>
  <w15:docId w15:val="{97C0D85C-189C-4C2D-AB4E-27FAB4BF2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style>
  <w:style w:type="paragraph" w:styleId="ListParagraph">
    <w:name w:val="List Paragraph"/>
    <w:basedOn w:val="Normal"/>
    <w:uiPriority w:val="1"/>
    <w:qFormat/>
    <w:pPr>
      <w:ind w:left="827"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27CF"/>
    <w:pPr>
      <w:tabs>
        <w:tab w:val="center" w:pos="4680"/>
        <w:tab w:val="right" w:pos="9360"/>
      </w:tabs>
    </w:pPr>
  </w:style>
  <w:style w:type="character" w:customStyle="1" w:styleId="HeaderChar">
    <w:name w:val="Header Char"/>
    <w:basedOn w:val="DefaultParagraphFont"/>
    <w:link w:val="Header"/>
    <w:uiPriority w:val="99"/>
    <w:rsid w:val="004B27CF"/>
    <w:rPr>
      <w:rFonts w:ascii="Calibri" w:eastAsia="Calibri" w:hAnsi="Calibri" w:cs="Calibri"/>
    </w:rPr>
  </w:style>
  <w:style w:type="paragraph" w:styleId="Footer">
    <w:name w:val="footer"/>
    <w:basedOn w:val="Normal"/>
    <w:link w:val="FooterChar"/>
    <w:uiPriority w:val="99"/>
    <w:unhideWhenUsed/>
    <w:rsid w:val="004B27CF"/>
    <w:pPr>
      <w:tabs>
        <w:tab w:val="center" w:pos="4680"/>
        <w:tab w:val="right" w:pos="9360"/>
      </w:tabs>
    </w:pPr>
  </w:style>
  <w:style w:type="character" w:customStyle="1" w:styleId="FooterChar">
    <w:name w:val="Footer Char"/>
    <w:basedOn w:val="DefaultParagraphFont"/>
    <w:link w:val="Footer"/>
    <w:uiPriority w:val="99"/>
    <w:rsid w:val="004B27C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r@riverwalkmarketfai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axes.state.mn.us/" TargetMode="External"/><Relationship Id="rId4" Type="http://schemas.openxmlformats.org/officeDocument/2006/relationships/webSettings" Target="webSettings.xml"/><Relationship Id="rId9" Type="http://schemas.openxmlformats.org/officeDocument/2006/relationships/hyperlink" Target="http://www.riverwalkmarketfai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Microsoft Word - 2017 RMF General Guidelines.docx</vt:lpstr>
    </vt:vector>
  </TitlesOfParts>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 RMF General Guidelines.docx</dc:title>
  <dc:creator>MrJST</dc:creator>
  <cp:lastModifiedBy>April Kopack</cp:lastModifiedBy>
  <cp:revision>2</cp:revision>
  <cp:lastPrinted>2021-01-16T15:41:00Z</cp:lastPrinted>
  <dcterms:created xsi:type="dcterms:W3CDTF">2021-12-29T14:37:00Z</dcterms:created>
  <dcterms:modified xsi:type="dcterms:W3CDTF">2021-12-29T14:37:00Z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2017-03-30T00:00:00Z</vt:filetime>
  </property>
  <property fmtid="{D5CDD505-2E9C-101B-9397-08002B2CF9AE}" pid="3" name="Creator">
    <vt:lpwstr>PScript5.dll Version 5.2.2</vt:lpwstr>
  </property>
  <property fmtid="{D5CDD505-2E9C-101B-9397-08002B2CF9AE}" pid="4" name="LastSaved">
    <vt:filetime>2019-12-03T00:00:00Z</vt:filetime>
  </property>
</Properties>
</file>